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6ACF2" w14:textId="77777777" w:rsidR="00A7597C" w:rsidRDefault="00A7597C" w:rsidP="00A12DAA">
      <w:pPr>
        <w:rPr>
          <w:b/>
          <w:sz w:val="28"/>
          <w:szCs w:val="28"/>
        </w:rPr>
      </w:pPr>
      <w:bookmarkStart w:id="0" w:name="_GoBack"/>
      <w:bookmarkEnd w:id="0"/>
      <w:r w:rsidRPr="00A513B6">
        <w:rPr>
          <w:noProof/>
        </w:rPr>
        <w:drawing>
          <wp:anchor distT="0" distB="0" distL="114300" distR="114300" simplePos="0" relativeHeight="251661312" behindDoc="1" locked="0" layoutInCell="1" allowOverlap="1" wp14:anchorId="0CEB7844" wp14:editId="40718339">
            <wp:simplePos x="0" y="0"/>
            <wp:positionH relativeFrom="column">
              <wp:posOffset>100584</wp:posOffset>
            </wp:positionH>
            <wp:positionV relativeFrom="paragraph">
              <wp:posOffset>254</wp:posOffset>
            </wp:positionV>
            <wp:extent cx="1447800" cy="934085"/>
            <wp:effectExtent l="0" t="0" r="0" b="0"/>
            <wp:wrapTight wrapText="bothSides">
              <wp:wrapPolygon edited="0">
                <wp:start x="0" y="0"/>
                <wp:lineTo x="0" y="21145"/>
                <wp:lineTo x="21316" y="21145"/>
                <wp:lineTo x="21316" y="0"/>
                <wp:lineTo x="0" y="0"/>
              </wp:wrapPolygon>
            </wp:wrapTight>
            <wp:docPr id="2" name="i4ujr42timgimage" descr="http://static.wixstatic.com/media/c34867_70c2edf350a8432c90badff252eaacd3.png_srz_p_987_138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ujr42timgimage" descr="http://static.wixstatic.com/media/c34867_70c2edf350a8432c90badff252eaacd3.png_srz_p_987_138_75_22_0.50_1.20_0.00_png_srz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403"/>
                    <a:stretch/>
                  </pic:blipFill>
                  <pic:spPr bwMode="auto">
                    <a:xfrm>
                      <a:off x="0" y="0"/>
                      <a:ext cx="144780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8D9AF" w14:textId="5AFFDBB3" w:rsidR="005E29B6" w:rsidRPr="005E29B6" w:rsidRDefault="00244B40" w:rsidP="00244B40">
      <w:pPr>
        <w:tabs>
          <w:tab w:val="left" w:pos="195"/>
          <w:tab w:val="right" w:pos="9360"/>
        </w:tabs>
        <w:spacing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</w:t>
      </w:r>
      <w:r w:rsidR="00D9598E">
        <w:rPr>
          <w:b/>
          <w:sz w:val="28"/>
          <w:szCs w:val="28"/>
        </w:rPr>
        <w:t xml:space="preserve">                           </w:t>
      </w:r>
      <w:r w:rsidR="003C20C5">
        <w:rPr>
          <w:b/>
          <w:sz w:val="28"/>
          <w:szCs w:val="28"/>
        </w:rPr>
        <w:t xml:space="preserve">         </w:t>
      </w:r>
      <w:r w:rsidR="003C20C5">
        <w:rPr>
          <w:b/>
          <w:sz w:val="32"/>
          <w:szCs w:val="32"/>
        </w:rPr>
        <w:t>A G E N D A</w:t>
      </w:r>
    </w:p>
    <w:p w14:paraId="2CE58F31" w14:textId="590789C0" w:rsidR="00A7597C" w:rsidRPr="00965A42" w:rsidRDefault="005E29B6" w:rsidP="00244B40">
      <w:pPr>
        <w:tabs>
          <w:tab w:val="left" w:pos="195"/>
          <w:tab w:val="right" w:pos="9360"/>
        </w:tabs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</w:t>
      </w:r>
      <w:r w:rsidR="00244B40" w:rsidRPr="00965A42">
        <w:rPr>
          <w:rFonts w:asciiTheme="minorHAnsi" w:hAnsiTheme="minorHAnsi"/>
          <w:b/>
          <w:sz w:val="22"/>
          <w:szCs w:val="22"/>
        </w:rPr>
        <w:t xml:space="preserve">NUEL Steering </w:t>
      </w:r>
      <w:r w:rsidR="00A7597C" w:rsidRPr="00965A42">
        <w:rPr>
          <w:rFonts w:asciiTheme="minorHAnsi" w:hAnsiTheme="minorHAnsi"/>
          <w:b/>
          <w:sz w:val="22"/>
          <w:szCs w:val="22"/>
        </w:rPr>
        <w:t>Committee Meeting</w:t>
      </w:r>
    </w:p>
    <w:p w14:paraId="7DB30504" w14:textId="0D843141" w:rsidR="00244B40" w:rsidRPr="00244B40" w:rsidRDefault="00244B40" w:rsidP="00244B40">
      <w:pPr>
        <w:tabs>
          <w:tab w:val="left" w:pos="195"/>
          <w:tab w:val="right" w:pos="9360"/>
        </w:tabs>
        <w:spacing w:line="240" w:lineRule="auto"/>
        <w:rPr>
          <w:rFonts w:asciiTheme="minorHAnsi" w:hAnsiTheme="minorHAnsi"/>
          <w:b/>
        </w:rPr>
      </w:pPr>
      <w:r w:rsidRPr="00965A42">
        <w:rPr>
          <w:rFonts w:asciiTheme="minorHAnsi" w:hAnsiTheme="minorHAnsi"/>
          <w:b/>
          <w:sz w:val="22"/>
          <w:szCs w:val="22"/>
        </w:rPr>
        <w:t xml:space="preserve">                              </w:t>
      </w:r>
      <w:r w:rsidR="00D9598E">
        <w:rPr>
          <w:rFonts w:asciiTheme="minorHAnsi" w:hAnsiTheme="minorHAnsi"/>
          <w:b/>
          <w:sz w:val="22"/>
          <w:szCs w:val="22"/>
        </w:rPr>
        <w:t xml:space="preserve">                          </w:t>
      </w:r>
      <w:r w:rsidR="005E29B6">
        <w:rPr>
          <w:rFonts w:asciiTheme="minorHAnsi" w:hAnsiTheme="minorHAnsi"/>
          <w:b/>
          <w:sz w:val="22"/>
          <w:szCs w:val="22"/>
        </w:rPr>
        <w:t>Embassy Suites Downtown, Tampa, Florida</w:t>
      </w:r>
    </w:p>
    <w:p w14:paraId="57D46FD3" w14:textId="12876721" w:rsidR="00A7597C" w:rsidRPr="00244B40" w:rsidRDefault="00244B40" w:rsidP="00244B40">
      <w:pPr>
        <w:ind w:left="2160"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 xml:space="preserve">          </w:t>
      </w:r>
      <w:r w:rsidR="00D9598E">
        <w:rPr>
          <w:rFonts w:asciiTheme="minorHAnsi" w:hAnsiTheme="minorHAnsi"/>
          <w:b/>
          <w:sz w:val="28"/>
          <w:szCs w:val="28"/>
        </w:rPr>
        <w:t xml:space="preserve">                             </w:t>
      </w:r>
      <w:r w:rsidR="00EE6AB9">
        <w:rPr>
          <w:rFonts w:asciiTheme="minorHAnsi" w:hAnsiTheme="minorHAnsi"/>
          <w:b/>
          <w:sz w:val="28"/>
          <w:szCs w:val="28"/>
        </w:rPr>
        <w:t xml:space="preserve"> </w:t>
      </w:r>
      <w:r w:rsidR="005E29B6">
        <w:rPr>
          <w:rFonts w:asciiTheme="minorHAnsi" w:hAnsiTheme="minorHAnsi"/>
          <w:b/>
          <w:sz w:val="28"/>
          <w:szCs w:val="28"/>
        </w:rPr>
        <w:t xml:space="preserve">      </w:t>
      </w:r>
      <w:r w:rsidR="00EE6AB9">
        <w:rPr>
          <w:rFonts w:asciiTheme="minorHAnsi" w:hAnsiTheme="minorHAnsi"/>
          <w:b/>
          <w:sz w:val="28"/>
          <w:szCs w:val="28"/>
        </w:rPr>
        <w:t xml:space="preserve"> </w:t>
      </w:r>
      <w:r w:rsidR="005E29B6">
        <w:rPr>
          <w:rFonts w:asciiTheme="minorHAnsi" w:hAnsiTheme="minorHAnsi"/>
          <w:b/>
          <w:sz w:val="22"/>
          <w:szCs w:val="22"/>
        </w:rPr>
        <w:t>December 3-5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="00A55C19" w:rsidRPr="00244B40">
        <w:rPr>
          <w:rFonts w:asciiTheme="minorHAnsi" w:hAnsiTheme="minorHAnsi"/>
          <w:b/>
          <w:sz w:val="22"/>
          <w:szCs w:val="22"/>
        </w:rPr>
        <w:t>201</w:t>
      </w:r>
      <w:r w:rsidR="00907270">
        <w:rPr>
          <w:rFonts w:asciiTheme="minorHAnsi" w:hAnsiTheme="minorHAnsi"/>
          <w:b/>
          <w:sz w:val="22"/>
          <w:szCs w:val="22"/>
        </w:rPr>
        <w:t>9</w:t>
      </w:r>
    </w:p>
    <w:p w14:paraId="0BD2D7C8" w14:textId="77777777" w:rsidR="00A7597C" w:rsidRDefault="00A7597C" w:rsidP="00A7597C">
      <w:pPr>
        <w:rPr>
          <w:rFonts w:asciiTheme="minorHAnsi" w:hAnsiTheme="minorHAnsi"/>
        </w:rPr>
      </w:pPr>
    </w:p>
    <w:p w14:paraId="588BB08A" w14:textId="77777777" w:rsidR="002449BB" w:rsidRDefault="002449BB" w:rsidP="001908B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E566C7" w14:textId="31E5D0E5" w:rsidR="00F41158" w:rsidRDefault="00C85B7E" w:rsidP="001908B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35F95">
        <w:rPr>
          <w:rFonts w:asciiTheme="minorHAnsi" w:hAnsiTheme="minorHAnsi" w:cstheme="minorHAnsi"/>
          <w:b/>
          <w:bCs/>
          <w:sz w:val="22"/>
          <w:szCs w:val="22"/>
        </w:rPr>
        <w:t>Tuesday, December 3</w:t>
      </w:r>
      <w:r w:rsidR="00535F95" w:rsidRPr="00535F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B8E1DDE" w14:textId="1F62CAD8" w:rsidR="00F41158" w:rsidRPr="00333CF5" w:rsidRDefault="00F41158" w:rsidP="00F41158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33CF5">
        <w:rPr>
          <w:rFonts w:asciiTheme="minorHAnsi" w:hAnsiTheme="minorHAnsi" w:cstheme="minorHAnsi"/>
          <w:b/>
          <w:sz w:val="22"/>
          <w:szCs w:val="22"/>
        </w:rPr>
        <w:t xml:space="preserve">  </w:t>
      </w:r>
    </w:p>
    <w:p w14:paraId="6D223763" w14:textId="01B87928" w:rsidR="0079576A" w:rsidRDefault="001908B8" w:rsidP="00F411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35F9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9576A" w:rsidRPr="0079576A">
        <w:rPr>
          <w:rFonts w:asciiTheme="minorHAnsi" w:hAnsiTheme="minorHAnsi" w:cstheme="minorHAnsi"/>
          <w:sz w:val="22"/>
          <w:szCs w:val="22"/>
        </w:rPr>
        <w:t>11:45 a.m.- 1:00 p.m.</w:t>
      </w:r>
      <w:r w:rsidR="007957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9576A">
        <w:rPr>
          <w:rFonts w:asciiTheme="minorHAnsi" w:hAnsiTheme="minorHAnsi" w:cstheme="minorHAnsi"/>
          <w:b/>
          <w:bCs/>
          <w:sz w:val="22"/>
          <w:szCs w:val="22"/>
        </w:rPr>
        <w:tab/>
        <w:t>LUNCH</w:t>
      </w:r>
    </w:p>
    <w:p w14:paraId="57DD6F21" w14:textId="77777777" w:rsidR="0079576A" w:rsidRDefault="0079576A" w:rsidP="00F4115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8EC95B6" w14:textId="33A8C88A" w:rsidR="001908B8" w:rsidRDefault="00535F95" w:rsidP="0079576A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1:00-</w:t>
      </w:r>
      <w:r w:rsidR="00F41158">
        <w:rPr>
          <w:rFonts w:asciiTheme="minorHAnsi" w:hAnsiTheme="minorHAnsi" w:cstheme="minorHAnsi"/>
          <w:bCs/>
          <w:sz w:val="22"/>
          <w:szCs w:val="22"/>
        </w:rPr>
        <w:t>1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="00F41158">
        <w:rPr>
          <w:rFonts w:asciiTheme="minorHAnsi" w:hAnsiTheme="minorHAnsi" w:cstheme="minorHAnsi"/>
          <w:bCs/>
          <w:sz w:val="22"/>
          <w:szCs w:val="22"/>
        </w:rPr>
        <w:t>30</w:t>
      </w:r>
      <w:r>
        <w:rPr>
          <w:rFonts w:asciiTheme="minorHAnsi" w:hAnsiTheme="minorHAnsi" w:cstheme="minorHAnsi"/>
          <w:bCs/>
          <w:sz w:val="22"/>
          <w:szCs w:val="22"/>
        </w:rPr>
        <w:t xml:space="preserve"> p.m.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9D79B1" w:rsidRPr="009D79B1">
        <w:rPr>
          <w:rFonts w:asciiTheme="minorHAnsi" w:hAnsiTheme="minorHAnsi" w:cstheme="minorHAnsi"/>
          <w:b/>
          <w:sz w:val="22"/>
          <w:szCs w:val="22"/>
        </w:rPr>
        <w:t>Call Meeting to Order,</w:t>
      </w:r>
      <w:r w:rsidR="001908B8" w:rsidRPr="009D79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153F" w:rsidRPr="009D79B1">
        <w:rPr>
          <w:rFonts w:asciiTheme="minorHAnsi" w:hAnsiTheme="minorHAnsi" w:cstheme="minorHAnsi"/>
          <w:b/>
          <w:sz w:val="22"/>
          <w:szCs w:val="22"/>
        </w:rPr>
        <w:t>Welcome</w:t>
      </w:r>
      <w:r w:rsidR="004D153F" w:rsidRPr="00C85B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79B1" w:rsidRPr="009D79B1">
        <w:rPr>
          <w:rFonts w:asciiTheme="minorHAnsi" w:hAnsiTheme="minorHAnsi" w:cstheme="minorHAnsi"/>
          <w:b/>
          <w:sz w:val="22"/>
          <w:szCs w:val="22"/>
        </w:rPr>
        <w:t>&amp;</w:t>
      </w:r>
      <w:r w:rsidR="009D79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79B1" w:rsidRPr="009D79B1">
        <w:rPr>
          <w:rFonts w:asciiTheme="minorHAnsi" w:hAnsiTheme="minorHAnsi" w:cstheme="minorHAnsi"/>
          <w:b/>
          <w:sz w:val="22"/>
          <w:szCs w:val="22"/>
        </w:rPr>
        <w:t>Introductions</w:t>
      </w:r>
    </w:p>
    <w:p w14:paraId="1FF5EF4E" w14:textId="77777777" w:rsidR="000C3A23" w:rsidRPr="00C85B7E" w:rsidRDefault="000C3A23" w:rsidP="00F41158">
      <w:pPr>
        <w:rPr>
          <w:rFonts w:asciiTheme="minorHAnsi" w:hAnsiTheme="minorHAnsi" w:cstheme="minorHAnsi"/>
          <w:bCs/>
          <w:sz w:val="22"/>
          <w:szCs w:val="22"/>
        </w:rPr>
      </w:pPr>
    </w:p>
    <w:p w14:paraId="1D56E657" w14:textId="416A9B88" w:rsidR="00F41158" w:rsidRDefault="00F41158" w:rsidP="00535F95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</w:t>
      </w:r>
      <w:r w:rsidR="00535F95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535F95">
        <w:rPr>
          <w:rFonts w:asciiTheme="minorHAnsi" w:hAnsiTheme="minorHAnsi" w:cstheme="minorHAnsi"/>
          <w:bCs/>
          <w:sz w:val="22"/>
          <w:szCs w:val="22"/>
        </w:rPr>
        <w:t>0-2:4</w:t>
      </w:r>
      <w:r>
        <w:rPr>
          <w:rFonts w:asciiTheme="minorHAnsi" w:hAnsiTheme="minorHAnsi" w:cstheme="minorHAnsi"/>
          <w:bCs/>
          <w:sz w:val="22"/>
          <w:szCs w:val="22"/>
        </w:rPr>
        <w:t>0</w:t>
      </w:r>
      <w:r w:rsidR="00535F95">
        <w:rPr>
          <w:rFonts w:asciiTheme="minorHAnsi" w:hAnsiTheme="minorHAnsi" w:cstheme="minorHAnsi"/>
          <w:bCs/>
          <w:sz w:val="22"/>
          <w:szCs w:val="22"/>
        </w:rPr>
        <w:t xml:space="preserve"> p.m.</w:t>
      </w:r>
      <w:r w:rsidR="00535F95">
        <w:rPr>
          <w:rFonts w:asciiTheme="minorHAnsi" w:hAnsiTheme="minorHAnsi" w:cstheme="minorHAnsi"/>
          <w:bCs/>
          <w:sz w:val="22"/>
          <w:szCs w:val="22"/>
        </w:rPr>
        <w:tab/>
      </w:r>
      <w:r w:rsidR="00535F95">
        <w:rPr>
          <w:rFonts w:asciiTheme="minorHAnsi" w:hAnsiTheme="minorHAnsi" w:cstheme="minorHAnsi"/>
          <w:bCs/>
          <w:sz w:val="22"/>
          <w:szCs w:val="22"/>
        </w:rPr>
        <w:tab/>
      </w:r>
      <w:r w:rsidR="00535F95" w:rsidRPr="00F41158">
        <w:rPr>
          <w:rFonts w:asciiTheme="minorHAnsi" w:hAnsiTheme="minorHAnsi" w:cstheme="minorHAnsi"/>
          <w:b/>
          <w:sz w:val="22"/>
          <w:szCs w:val="22"/>
        </w:rPr>
        <w:t>Review 2019 priorities</w:t>
      </w:r>
    </w:p>
    <w:p w14:paraId="2DFE4EB3" w14:textId="5423B0D0" w:rsidR="00F41158" w:rsidRPr="00CD662B" w:rsidRDefault="00F41158" w:rsidP="00CD66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F41158">
        <w:rPr>
          <w:rFonts w:asciiTheme="minorHAnsi" w:hAnsiTheme="minorHAnsi" w:cstheme="minorHAnsi"/>
          <w:bCs/>
          <w:sz w:val="22"/>
          <w:szCs w:val="22"/>
        </w:rPr>
        <w:t xml:space="preserve">2019 reflections, successes and accomplishments </w:t>
      </w:r>
    </w:p>
    <w:p w14:paraId="7B5C943F" w14:textId="77777777" w:rsidR="00CD662B" w:rsidRDefault="00CD662B" w:rsidP="00F41158">
      <w:pPr>
        <w:spacing w:line="240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052D2D2F" w14:textId="77BF2788" w:rsidR="00F41158" w:rsidRPr="00F41158" w:rsidRDefault="00F41158" w:rsidP="00F41158">
      <w:pPr>
        <w:spacing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41158">
        <w:rPr>
          <w:rFonts w:asciiTheme="minorHAnsi" w:hAnsiTheme="minorHAnsi" w:cstheme="minorHAnsi"/>
          <w:b/>
          <w:sz w:val="22"/>
          <w:szCs w:val="22"/>
        </w:rPr>
        <w:t xml:space="preserve">Outcome:   </w:t>
      </w:r>
      <w:r w:rsidR="00C3194D">
        <w:rPr>
          <w:rFonts w:asciiTheme="minorHAnsi" w:hAnsiTheme="minorHAnsi" w:cstheme="minorHAnsi"/>
          <w:sz w:val="22"/>
          <w:szCs w:val="22"/>
        </w:rPr>
        <w:t>Review</w:t>
      </w:r>
      <w:r w:rsidRPr="00F41158">
        <w:rPr>
          <w:rFonts w:asciiTheme="minorHAnsi" w:hAnsiTheme="minorHAnsi" w:cstheme="minorHAnsi"/>
          <w:sz w:val="22"/>
          <w:szCs w:val="22"/>
        </w:rPr>
        <w:t xml:space="preserve"> 2019 NUEL priorities and progress toward achieving them, </w:t>
      </w:r>
      <w:r w:rsidR="00C3194D">
        <w:rPr>
          <w:rFonts w:asciiTheme="minorHAnsi" w:hAnsiTheme="minorHAnsi" w:cstheme="minorHAnsi"/>
          <w:sz w:val="22"/>
          <w:szCs w:val="22"/>
        </w:rPr>
        <w:t>share reflections, and capture success and accomplishments for the creation of the NUEL 2019 Accomplishments Report that NUEL shares annually with ECOP.</w:t>
      </w:r>
    </w:p>
    <w:p w14:paraId="203A14CE" w14:textId="77777777" w:rsidR="000C3A23" w:rsidRDefault="000C3A23" w:rsidP="00535F95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</w:p>
    <w:p w14:paraId="4F38B4B1" w14:textId="2D3E5C73" w:rsidR="00C3194D" w:rsidRPr="000C3A23" w:rsidRDefault="00F41158" w:rsidP="000C3A23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2:40-3:00 p.m.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C3194D">
        <w:rPr>
          <w:rFonts w:asciiTheme="minorHAnsi" w:hAnsiTheme="minorHAnsi" w:cstheme="minorHAnsi"/>
          <w:b/>
          <w:sz w:val="22"/>
          <w:szCs w:val="22"/>
        </w:rPr>
        <w:t>B</w:t>
      </w:r>
      <w:r w:rsidR="00297DB6">
        <w:rPr>
          <w:rFonts w:asciiTheme="minorHAnsi" w:hAnsiTheme="minorHAnsi" w:cstheme="minorHAnsi"/>
          <w:b/>
          <w:sz w:val="22"/>
          <w:szCs w:val="22"/>
        </w:rPr>
        <w:t>REAK</w:t>
      </w:r>
      <w:r w:rsidR="00297DB6">
        <w:rPr>
          <w:rFonts w:asciiTheme="minorHAnsi" w:hAnsiTheme="minorHAnsi" w:cstheme="minorHAnsi"/>
          <w:b/>
          <w:sz w:val="22"/>
          <w:szCs w:val="22"/>
        </w:rPr>
        <w:tab/>
      </w:r>
      <w:r w:rsidR="00297DB6">
        <w:rPr>
          <w:rFonts w:asciiTheme="minorHAnsi" w:hAnsiTheme="minorHAnsi" w:cstheme="minorHAnsi"/>
          <w:b/>
          <w:sz w:val="22"/>
          <w:szCs w:val="22"/>
        </w:rPr>
        <w:tab/>
      </w:r>
    </w:p>
    <w:p w14:paraId="316A7E26" w14:textId="77777777" w:rsidR="000C3A23" w:rsidRDefault="000C3A23" w:rsidP="00535F95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</w:p>
    <w:p w14:paraId="2AB3244D" w14:textId="2FC49C86" w:rsidR="00535F95" w:rsidRDefault="00F41158" w:rsidP="00F41158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3:00-4:40 p.m.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C3194D" w:rsidRPr="00C3194D">
        <w:rPr>
          <w:rFonts w:asciiTheme="minorHAnsi" w:hAnsiTheme="minorHAnsi" w:cstheme="minorHAnsi"/>
          <w:b/>
          <w:sz w:val="22"/>
          <w:szCs w:val="22"/>
        </w:rPr>
        <w:t xml:space="preserve">Begin discussion about </w:t>
      </w:r>
      <w:r w:rsidR="00535F95" w:rsidRPr="00C3194D">
        <w:rPr>
          <w:rFonts w:asciiTheme="minorHAnsi" w:hAnsiTheme="minorHAnsi" w:cstheme="minorHAnsi"/>
          <w:b/>
          <w:sz w:val="22"/>
          <w:szCs w:val="22"/>
        </w:rPr>
        <w:t>2020 priorities</w:t>
      </w:r>
    </w:p>
    <w:p w14:paraId="1B0D6490" w14:textId="367683E2" w:rsidR="00F41158" w:rsidRDefault="00F41158" w:rsidP="00F4115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Introduction to planning session to </w:t>
      </w:r>
      <w:r w:rsidR="00C3194D">
        <w:rPr>
          <w:rFonts w:asciiTheme="minorHAnsi" w:hAnsiTheme="minorHAnsi" w:cstheme="minorHAnsi"/>
          <w:bCs/>
          <w:sz w:val="22"/>
          <w:szCs w:val="22"/>
        </w:rPr>
        <w:t>identify urban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04DF">
        <w:rPr>
          <w:rFonts w:asciiTheme="minorHAnsi" w:hAnsiTheme="minorHAnsi" w:cstheme="minorHAnsi"/>
          <w:bCs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Extension </w:t>
      </w:r>
      <w:r w:rsidR="002E04DF">
        <w:rPr>
          <w:rFonts w:asciiTheme="minorHAnsi" w:hAnsiTheme="minorHAnsi" w:cstheme="minorHAnsi"/>
          <w:bCs/>
          <w:sz w:val="22"/>
          <w:szCs w:val="22"/>
        </w:rPr>
        <w:t xml:space="preserve">outcome and </w:t>
      </w:r>
      <w:r>
        <w:rPr>
          <w:rFonts w:asciiTheme="minorHAnsi" w:hAnsiTheme="minorHAnsi" w:cstheme="minorHAnsi"/>
          <w:bCs/>
          <w:sz w:val="22"/>
          <w:szCs w:val="22"/>
        </w:rPr>
        <w:t>impact indicators</w:t>
      </w:r>
    </w:p>
    <w:p w14:paraId="69C33026" w14:textId="77777777" w:rsidR="00CD662B" w:rsidRDefault="00CD662B" w:rsidP="00C3194D">
      <w:pPr>
        <w:spacing w:line="240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D386AB1" w14:textId="29B0413B" w:rsidR="00C3194D" w:rsidRPr="00C3194D" w:rsidRDefault="00C3194D" w:rsidP="00C3194D">
      <w:pPr>
        <w:spacing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3194D">
        <w:rPr>
          <w:rFonts w:asciiTheme="minorHAnsi" w:hAnsiTheme="minorHAnsi" w:cstheme="minorHAnsi"/>
          <w:b/>
          <w:sz w:val="22"/>
          <w:szCs w:val="22"/>
        </w:rPr>
        <w:t xml:space="preserve">Outcome:   </w:t>
      </w:r>
      <w:r>
        <w:rPr>
          <w:rFonts w:asciiTheme="minorHAnsi" w:hAnsiTheme="minorHAnsi" w:cstheme="minorHAnsi"/>
          <w:sz w:val="22"/>
          <w:szCs w:val="22"/>
        </w:rPr>
        <w:t>Discuss</w:t>
      </w:r>
      <w:r w:rsidR="00297DB6">
        <w:rPr>
          <w:rFonts w:asciiTheme="minorHAnsi" w:hAnsiTheme="minorHAnsi" w:cstheme="minorHAnsi"/>
          <w:sz w:val="22"/>
          <w:szCs w:val="22"/>
        </w:rPr>
        <w:t xml:space="preserve"> and begin planning a process that will allow</w:t>
      </w:r>
      <w:r>
        <w:rPr>
          <w:rFonts w:asciiTheme="minorHAnsi" w:hAnsiTheme="minorHAnsi" w:cstheme="minorHAnsi"/>
          <w:sz w:val="22"/>
          <w:szCs w:val="22"/>
        </w:rPr>
        <w:t xml:space="preserve"> NUEL to lead a national discussion to identify urban Extension impact/outcome indicators</w:t>
      </w:r>
      <w:r w:rsidR="00297DB6">
        <w:rPr>
          <w:rFonts w:asciiTheme="minorHAnsi" w:hAnsiTheme="minorHAnsi" w:cstheme="minorHAnsi"/>
          <w:sz w:val="22"/>
          <w:szCs w:val="22"/>
        </w:rPr>
        <w:t xml:space="preserve"> that will help NUEL determine criteria for selection of urban Extension “Best Practices”, development of success stories/case studies, and assist in identification of urban Extension staff core competencies.</w:t>
      </w:r>
    </w:p>
    <w:p w14:paraId="195C497C" w14:textId="77777777" w:rsidR="000C3A23" w:rsidRPr="00C3194D" w:rsidRDefault="000C3A23" w:rsidP="00C3194D">
      <w:pPr>
        <w:rPr>
          <w:rFonts w:asciiTheme="minorHAnsi" w:hAnsiTheme="minorHAnsi" w:cstheme="minorHAnsi"/>
          <w:bCs/>
          <w:sz w:val="22"/>
          <w:szCs w:val="22"/>
        </w:rPr>
      </w:pPr>
    </w:p>
    <w:p w14:paraId="1073D527" w14:textId="06637FAC" w:rsidR="00C85B7E" w:rsidRDefault="00535F95" w:rsidP="00535F95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4:40-5:00 p.m.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0C3A23">
        <w:rPr>
          <w:rFonts w:asciiTheme="minorHAnsi" w:hAnsiTheme="minorHAnsi" w:cstheme="minorHAnsi"/>
          <w:b/>
          <w:sz w:val="22"/>
          <w:szCs w:val="22"/>
        </w:rPr>
        <w:t>Partnerships Action Team Report</w:t>
      </w:r>
    </w:p>
    <w:p w14:paraId="32258BF4" w14:textId="47736437" w:rsidR="000C3A23" w:rsidRDefault="000C3A23" w:rsidP="000C3A2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Farm Bureau</w:t>
      </w:r>
    </w:p>
    <w:p w14:paraId="30D87F3A" w14:textId="0AE699AD" w:rsidR="000C3A23" w:rsidRDefault="000C3A23" w:rsidP="000C3A2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NaCo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LUCC</w:t>
      </w:r>
    </w:p>
    <w:p w14:paraId="753107FD" w14:textId="543917EA" w:rsidR="00D74D1C" w:rsidRDefault="00D74D1C" w:rsidP="00D74D1C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E5D70">
        <w:rPr>
          <w:rFonts w:asciiTheme="minorHAnsi" w:hAnsiTheme="minorHAnsi" w:cstheme="minorHAnsi"/>
          <w:sz w:val="22"/>
          <w:szCs w:val="22"/>
        </w:rPr>
        <w:t>Development of 2020 goals/priorities for</w:t>
      </w:r>
      <w:r>
        <w:rPr>
          <w:rFonts w:asciiTheme="minorHAnsi" w:hAnsiTheme="minorHAnsi" w:cstheme="minorHAnsi"/>
          <w:sz w:val="22"/>
          <w:szCs w:val="22"/>
        </w:rPr>
        <w:t xml:space="preserve"> Partnership Action Team</w:t>
      </w:r>
    </w:p>
    <w:p w14:paraId="4BA22DC1" w14:textId="3DF82F07" w:rsidR="00D74D1C" w:rsidRPr="00D74D1C" w:rsidRDefault="00D74D1C" w:rsidP="00D74D1C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Connecting and engaging LGU urban coordinators</w:t>
      </w:r>
    </w:p>
    <w:p w14:paraId="0FAE01EE" w14:textId="77777777" w:rsidR="000C3A23" w:rsidRDefault="000C3A23" w:rsidP="00297DB6">
      <w:pPr>
        <w:rPr>
          <w:rFonts w:asciiTheme="minorHAnsi" w:hAnsiTheme="minorHAnsi" w:cstheme="minorHAnsi"/>
          <w:bCs/>
          <w:sz w:val="22"/>
          <w:szCs w:val="22"/>
        </w:rPr>
      </w:pPr>
    </w:p>
    <w:p w14:paraId="74359814" w14:textId="0B59D847" w:rsidR="00C85B7E" w:rsidRDefault="00297DB6" w:rsidP="00297DB6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DINNER ON YOUR OWN</w:t>
      </w:r>
    </w:p>
    <w:p w14:paraId="0938DB33" w14:textId="4716FD08" w:rsidR="00CD662B" w:rsidRDefault="00CD662B" w:rsidP="001908B8">
      <w:pPr>
        <w:rPr>
          <w:rFonts w:asciiTheme="minorHAnsi" w:hAnsiTheme="minorHAnsi" w:cstheme="minorHAnsi"/>
          <w:bCs/>
          <w:sz w:val="22"/>
          <w:szCs w:val="22"/>
        </w:rPr>
      </w:pPr>
    </w:p>
    <w:p w14:paraId="41C4089D" w14:textId="77777777" w:rsidR="00FE5D70" w:rsidRDefault="00FE5D70" w:rsidP="001908B8">
      <w:pPr>
        <w:rPr>
          <w:rFonts w:asciiTheme="minorHAnsi" w:hAnsiTheme="minorHAnsi" w:cstheme="minorHAnsi"/>
          <w:bCs/>
          <w:sz w:val="22"/>
          <w:szCs w:val="22"/>
        </w:rPr>
      </w:pPr>
    </w:p>
    <w:p w14:paraId="0738568A" w14:textId="54F3D7E9" w:rsidR="001908B8" w:rsidRPr="00C85B7E" w:rsidRDefault="00C85B7E" w:rsidP="001908B8">
      <w:pPr>
        <w:rPr>
          <w:rFonts w:asciiTheme="minorHAnsi" w:hAnsiTheme="minorHAnsi" w:cstheme="minorHAnsi"/>
          <w:b/>
          <w:sz w:val="22"/>
          <w:szCs w:val="22"/>
        </w:rPr>
      </w:pPr>
      <w:r w:rsidRPr="00C85B7E">
        <w:rPr>
          <w:rFonts w:asciiTheme="minorHAnsi" w:hAnsiTheme="minorHAnsi" w:cstheme="minorHAnsi"/>
          <w:b/>
          <w:sz w:val="22"/>
          <w:szCs w:val="22"/>
        </w:rPr>
        <w:t>Wednesday, December 4</w:t>
      </w:r>
      <w:r w:rsidR="00297D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08B8" w:rsidRPr="00C85B7E">
        <w:rPr>
          <w:rFonts w:asciiTheme="minorHAnsi" w:hAnsiTheme="minorHAnsi" w:cstheme="minorHAnsi"/>
          <w:b/>
          <w:sz w:val="22"/>
          <w:szCs w:val="22"/>
        </w:rPr>
        <w:tab/>
      </w:r>
      <w:r w:rsidR="001908B8" w:rsidRPr="00C85B7E">
        <w:rPr>
          <w:rFonts w:asciiTheme="minorHAnsi" w:hAnsiTheme="minorHAnsi" w:cstheme="minorHAnsi"/>
          <w:b/>
          <w:sz w:val="22"/>
          <w:szCs w:val="22"/>
        </w:rPr>
        <w:tab/>
      </w:r>
    </w:p>
    <w:p w14:paraId="35BA7E78" w14:textId="77777777" w:rsidR="00297DB6" w:rsidRDefault="00297DB6" w:rsidP="00D9598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827311C" w14:textId="77777777" w:rsidR="00EE7D7D" w:rsidRPr="00297DB6" w:rsidRDefault="00EE7D7D" w:rsidP="00EE7D7D">
      <w:pPr>
        <w:spacing w:line="240" w:lineRule="auto"/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Starting @ 6:30 a.m.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97DB6">
        <w:rPr>
          <w:rFonts w:asciiTheme="minorHAnsi" w:hAnsiTheme="minorHAnsi" w:cstheme="minorHAnsi"/>
          <w:b/>
          <w:bCs/>
          <w:sz w:val="22"/>
          <w:szCs w:val="22"/>
        </w:rPr>
        <w:t>BREAKFAST</w:t>
      </w:r>
    </w:p>
    <w:p w14:paraId="4DFC7CCD" w14:textId="77777777" w:rsidR="000C3A23" w:rsidRDefault="000C3A23" w:rsidP="00297DB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B15301B" w14:textId="77777777" w:rsidR="00EE7D7D" w:rsidRDefault="00EE7D7D" w:rsidP="00297DB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65D6430" w14:textId="40FBE88D" w:rsidR="000C3A23" w:rsidRDefault="00297DB6" w:rsidP="00297DB6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8:00-</w:t>
      </w:r>
      <w:r w:rsidR="002E04DF">
        <w:rPr>
          <w:rFonts w:asciiTheme="minorHAnsi" w:hAnsiTheme="minorHAnsi" w:cstheme="minorHAnsi"/>
          <w:sz w:val="22"/>
          <w:szCs w:val="22"/>
        </w:rPr>
        <w:t>8:40</w:t>
      </w:r>
      <w:r>
        <w:rPr>
          <w:rFonts w:asciiTheme="minorHAnsi" w:hAnsiTheme="minorHAnsi" w:cstheme="minorHAnsi"/>
          <w:sz w:val="22"/>
          <w:szCs w:val="22"/>
        </w:rPr>
        <w:t xml:space="preserve"> a.m.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C3A23" w:rsidRPr="00297DB6">
        <w:rPr>
          <w:rFonts w:asciiTheme="minorHAnsi" w:hAnsiTheme="minorHAnsi" w:cstheme="minorHAnsi"/>
          <w:b/>
          <w:sz w:val="22"/>
          <w:szCs w:val="22"/>
        </w:rPr>
        <w:t xml:space="preserve">NUEC 2021 </w:t>
      </w:r>
    </w:p>
    <w:p w14:paraId="68336BC8" w14:textId="5C950DED" w:rsidR="000C3A23" w:rsidRDefault="000C3A23" w:rsidP="000C3A2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of roles of NUEC Action Team verse NUEC Planning Committee</w:t>
      </w:r>
    </w:p>
    <w:p w14:paraId="0520CBE4" w14:textId="77777777" w:rsidR="000C3A23" w:rsidRPr="000C3A23" w:rsidRDefault="000C3A23" w:rsidP="000C3A2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NUEC 2021 </w:t>
      </w:r>
      <w:r w:rsidRPr="000C3A23">
        <w:rPr>
          <w:rFonts w:asciiTheme="minorHAnsi" w:hAnsiTheme="minorHAnsi" w:cstheme="minorHAnsi"/>
          <w:bCs/>
          <w:sz w:val="22"/>
          <w:szCs w:val="22"/>
        </w:rPr>
        <w:t>Planning Committee report</w:t>
      </w:r>
    </w:p>
    <w:p w14:paraId="25D0D58A" w14:textId="020085B0" w:rsidR="002449BB" w:rsidRDefault="000C3A23" w:rsidP="002449B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NUEC Action Team Report</w:t>
      </w:r>
      <w:r w:rsidR="002449BB">
        <w:rPr>
          <w:rFonts w:asciiTheme="minorHAnsi" w:hAnsiTheme="minorHAnsi" w:cstheme="minorHAnsi"/>
          <w:sz w:val="22"/>
          <w:szCs w:val="22"/>
        </w:rPr>
        <w:tab/>
      </w:r>
    </w:p>
    <w:p w14:paraId="69156576" w14:textId="0885AA16" w:rsidR="002449BB" w:rsidRDefault="002449BB" w:rsidP="002449BB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449BB">
        <w:rPr>
          <w:rFonts w:asciiTheme="minorHAnsi" w:hAnsiTheme="minorHAnsi" w:cstheme="minorHAnsi"/>
          <w:sz w:val="22"/>
          <w:szCs w:val="22"/>
        </w:rPr>
        <w:t>Development of 2020 goals/priorities for NUEC Action Team</w:t>
      </w:r>
    </w:p>
    <w:p w14:paraId="0ADABA6E" w14:textId="3B8CE9CF" w:rsidR="00D74D1C" w:rsidRPr="00D74D1C" w:rsidRDefault="00D74D1C" w:rsidP="00D74D1C">
      <w:pPr>
        <w:pStyle w:val="ListParagraph"/>
        <w:numPr>
          <w:ilvl w:val="1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Connecting and engaging LGU urban coordinators</w:t>
      </w:r>
    </w:p>
    <w:p w14:paraId="0177228E" w14:textId="77777777" w:rsidR="009D79B1" w:rsidRPr="00CD662B" w:rsidRDefault="009D79B1" w:rsidP="009D79B1">
      <w:pPr>
        <w:pStyle w:val="ListParagraph"/>
        <w:ind w:left="3240"/>
        <w:rPr>
          <w:rFonts w:asciiTheme="minorHAnsi" w:hAnsiTheme="minorHAnsi" w:cstheme="minorHAnsi"/>
          <w:sz w:val="22"/>
          <w:szCs w:val="22"/>
        </w:rPr>
      </w:pPr>
    </w:p>
    <w:p w14:paraId="260D4340" w14:textId="43412E7E" w:rsidR="002E04DF" w:rsidRPr="002E04DF" w:rsidRDefault="002E04DF" w:rsidP="002E04DF">
      <w:pPr>
        <w:spacing w:line="24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8:40- </w:t>
      </w:r>
      <w:r w:rsidR="004763DE">
        <w:rPr>
          <w:rFonts w:asciiTheme="minorHAnsi" w:hAnsiTheme="minorHAnsi" w:cstheme="minorHAnsi"/>
          <w:sz w:val="22"/>
          <w:szCs w:val="22"/>
        </w:rPr>
        <w:t>9:45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C3A23">
        <w:rPr>
          <w:rFonts w:asciiTheme="minorHAnsi" w:hAnsiTheme="minorHAnsi" w:cstheme="minorHAnsi"/>
          <w:sz w:val="22"/>
          <w:szCs w:val="22"/>
        </w:rPr>
        <w:t>a.m.</w:t>
      </w:r>
      <w:r w:rsidR="000C3A23">
        <w:rPr>
          <w:rFonts w:asciiTheme="minorHAnsi" w:hAnsiTheme="minorHAnsi" w:cstheme="minorHAnsi"/>
          <w:sz w:val="22"/>
          <w:szCs w:val="22"/>
        </w:rPr>
        <w:tab/>
      </w:r>
      <w:r w:rsidR="004763DE">
        <w:rPr>
          <w:rFonts w:asciiTheme="minorHAnsi" w:hAnsiTheme="minorHAnsi" w:cstheme="minorHAnsi"/>
          <w:sz w:val="22"/>
          <w:szCs w:val="22"/>
        </w:rPr>
        <w:tab/>
      </w:r>
      <w:r w:rsidRPr="002E04DF">
        <w:rPr>
          <w:rFonts w:asciiTheme="minorHAnsi" w:hAnsiTheme="minorHAnsi" w:cstheme="minorHAnsi"/>
          <w:b/>
          <w:sz w:val="22"/>
          <w:szCs w:val="22"/>
        </w:rPr>
        <w:t xml:space="preserve">Development of </w:t>
      </w:r>
      <w:r>
        <w:rPr>
          <w:rFonts w:asciiTheme="minorHAnsi" w:hAnsiTheme="minorHAnsi" w:cstheme="minorHAnsi"/>
          <w:b/>
          <w:sz w:val="22"/>
          <w:szCs w:val="22"/>
        </w:rPr>
        <w:t xml:space="preserve">process to identify </w:t>
      </w:r>
      <w:r w:rsidRPr="002E04DF">
        <w:rPr>
          <w:rFonts w:asciiTheme="minorHAnsi" w:hAnsiTheme="minorHAnsi" w:cstheme="minorHAnsi"/>
          <w:b/>
          <w:sz w:val="22"/>
          <w:szCs w:val="22"/>
        </w:rPr>
        <w:t xml:space="preserve">national urban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Extension outcome and impact</w:t>
      </w:r>
      <w:r w:rsidRPr="002E04DF">
        <w:rPr>
          <w:rFonts w:asciiTheme="minorHAnsi" w:hAnsiTheme="minorHAnsi" w:cstheme="minorHAnsi"/>
          <w:b/>
          <w:sz w:val="22"/>
          <w:szCs w:val="22"/>
        </w:rPr>
        <w:t xml:space="preserve"> indicators</w:t>
      </w:r>
    </w:p>
    <w:p w14:paraId="5E0A8B0C" w14:textId="6B43E0A0" w:rsidR="000C3A23" w:rsidRDefault="000C3A23" w:rsidP="000C3A23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120DC79" w14:textId="26582628" w:rsidR="000C3A23" w:rsidRPr="000C3A23" w:rsidRDefault="004763DE" w:rsidP="000C3A23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9:45-10:00 a</w:t>
      </w:r>
      <w:r w:rsidR="000C3A23">
        <w:rPr>
          <w:rFonts w:asciiTheme="minorHAnsi" w:hAnsiTheme="minorHAnsi" w:cstheme="minorHAnsi"/>
          <w:bCs/>
          <w:sz w:val="22"/>
          <w:szCs w:val="22"/>
        </w:rPr>
        <w:t>.m.</w:t>
      </w:r>
      <w:r w:rsidR="000C3A23">
        <w:rPr>
          <w:rFonts w:asciiTheme="minorHAnsi" w:hAnsiTheme="minorHAnsi" w:cstheme="minorHAnsi"/>
          <w:bCs/>
          <w:sz w:val="22"/>
          <w:szCs w:val="22"/>
        </w:rPr>
        <w:tab/>
      </w:r>
      <w:r w:rsidR="000C3A23">
        <w:rPr>
          <w:rFonts w:asciiTheme="minorHAnsi" w:hAnsiTheme="minorHAnsi" w:cstheme="minorHAnsi"/>
          <w:bCs/>
          <w:sz w:val="22"/>
          <w:szCs w:val="22"/>
        </w:rPr>
        <w:tab/>
      </w:r>
      <w:r w:rsidR="000C3A23" w:rsidRPr="00C3194D">
        <w:rPr>
          <w:rFonts w:asciiTheme="minorHAnsi" w:hAnsiTheme="minorHAnsi" w:cstheme="minorHAnsi"/>
          <w:b/>
          <w:sz w:val="22"/>
          <w:szCs w:val="22"/>
        </w:rPr>
        <w:t>B</w:t>
      </w:r>
      <w:r w:rsidR="000C3A23">
        <w:rPr>
          <w:rFonts w:asciiTheme="minorHAnsi" w:hAnsiTheme="minorHAnsi" w:cstheme="minorHAnsi"/>
          <w:b/>
          <w:sz w:val="22"/>
          <w:szCs w:val="22"/>
        </w:rPr>
        <w:t>REAK</w:t>
      </w:r>
      <w:r w:rsidR="000C3A23">
        <w:rPr>
          <w:rFonts w:asciiTheme="minorHAnsi" w:hAnsiTheme="minorHAnsi" w:cstheme="minorHAnsi"/>
          <w:b/>
          <w:sz w:val="22"/>
          <w:szCs w:val="22"/>
        </w:rPr>
        <w:tab/>
      </w:r>
      <w:r w:rsidR="000C3A23">
        <w:rPr>
          <w:rFonts w:asciiTheme="minorHAnsi" w:hAnsiTheme="minorHAnsi" w:cstheme="minorHAnsi"/>
          <w:b/>
          <w:sz w:val="22"/>
          <w:szCs w:val="22"/>
        </w:rPr>
        <w:tab/>
      </w:r>
    </w:p>
    <w:p w14:paraId="44B6F7AE" w14:textId="77777777" w:rsidR="000C3A23" w:rsidRDefault="000C3A23" w:rsidP="000C3A23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</w:p>
    <w:p w14:paraId="514E4FE9" w14:textId="441115A9" w:rsidR="004763DE" w:rsidRDefault="004763DE" w:rsidP="002E04DF">
      <w:pPr>
        <w:spacing w:line="24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10:00</w:t>
      </w:r>
      <w:r w:rsidR="002E04DF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11:45 a.m.</w:t>
      </w:r>
      <w:r w:rsidR="002E04D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Continuation of d</w:t>
      </w:r>
      <w:r w:rsidR="002E04DF" w:rsidRPr="002E04DF">
        <w:rPr>
          <w:rFonts w:asciiTheme="minorHAnsi" w:hAnsiTheme="minorHAnsi" w:cstheme="minorHAnsi"/>
          <w:b/>
          <w:sz w:val="22"/>
          <w:szCs w:val="22"/>
        </w:rPr>
        <w:t xml:space="preserve">evelopment of </w:t>
      </w:r>
      <w:r w:rsidR="002E04DF">
        <w:rPr>
          <w:rFonts w:asciiTheme="minorHAnsi" w:hAnsiTheme="minorHAnsi" w:cstheme="minorHAnsi"/>
          <w:b/>
          <w:sz w:val="22"/>
          <w:szCs w:val="22"/>
        </w:rPr>
        <w:t xml:space="preserve">process to identify </w:t>
      </w:r>
      <w:r w:rsidR="002E04DF" w:rsidRPr="002E04DF">
        <w:rPr>
          <w:rFonts w:asciiTheme="minorHAnsi" w:hAnsiTheme="minorHAnsi" w:cstheme="minorHAnsi"/>
          <w:b/>
          <w:sz w:val="22"/>
          <w:szCs w:val="22"/>
        </w:rPr>
        <w:t>national</w:t>
      </w:r>
    </w:p>
    <w:p w14:paraId="12A81F3E" w14:textId="445C7682" w:rsidR="002E04DF" w:rsidRPr="002E04DF" w:rsidRDefault="002E04DF" w:rsidP="004763DE">
      <w:pPr>
        <w:spacing w:line="240" w:lineRule="auto"/>
        <w:ind w:left="2160" w:firstLine="720"/>
        <w:rPr>
          <w:rFonts w:asciiTheme="minorHAnsi" w:hAnsiTheme="minorHAnsi" w:cstheme="minorHAnsi"/>
          <w:b/>
          <w:sz w:val="22"/>
          <w:szCs w:val="22"/>
        </w:rPr>
      </w:pPr>
      <w:r w:rsidRPr="002E04DF">
        <w:rPr>
          <w:rFonts w:asciiTheme="minorHAnsi" w:hAnsiTheme="minorHAnsi" w:cstheme="minorHAnsi"/>
          <w:b/>
          <w:sz w:val="22"/>
          <w:szCs w:val="22"/>
        </w:rPr>
        <w:t>urban</w:t>
      </w:r>
      <w:r w:rsidR="004763D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Extension outcome and impact</w:t>
      </w:r>
      <w:r w:rsidRPr="002E04DF">
        <w:rPr>
          <w:rFonts w:asciiTheme="minorHAnsi" w:hAnsiTheme="minorHAnsi" w:cstheme="minorHAnsi"/>
          <w:b/>
          <w:sz w:val="22"/>
          <w:szCs w:val="22"/>
        </w:rPr>
        <w:t xml:space="preserve"> indicators</w:t>
      </w:r>
    </w:p>
    <w:p w14:paraId="62F957BF" w14:textId="77777777" w:rsidR="002E04DF" w:rsidRDefault="002E04DF" w:rsidP="000C3A23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</w:p>
    <w:p w14:paraId="1215D8DF" w14:textId="349E733B" w:rsidR="000C3A23" w:rsidRPr="000C3A23" w:rsidRDefault="004763DE" w:rsidP="000C3A23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11:45-1</w:t>
      </w:r>
      <w:r w:rsidR="000C3A23">
        <w:rPr>
          <w:rFonts w:asciiTheme="minorHAnsi" w:hAnsiTheme="minorHAnsi" w:cstheme="minorHAnsi"/>
          <w:bCs/>
          <w:sz w:val="22"/>
          <w:szCs w:val="22"/>
        </w:rPr>
        <w:t>:00 p.m.</w:t>
      </w:r>
      <w:r w:rsidR="000C3A23">
        <w:rPr>
          <w:rFonts w:asciiTheme="minorHAnsi" w:hAnsiTheme="minorHAnsi" w:cstheme="minorHAnsi"/>
          <w:bCs/>
          <w:sz w:val="22"/>
          <w:szCs w:val="22"/>
        </w:rPr>
        <w:tab/>
      </w:r>
      <w:r w:rsidR="000C3A23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LUNCH</w:t>
      </w:r>
      <w:r w:rsidR="000C3A23">
        <w:rPr>
          <w:rFonts w:asciiTheme="minorHAnsi" w:hAnsiTheme="minorHAnsi" w:cstheme="minorHAnsi"/>
          <w:b/>
          <w:sz w:val="22"/>
          <w:szCs w:val="22"/>
        </w:rPr>
        <w:tab/>
      </w:r>
      <w:r w:rsidR="000C3A23">
        <w:rPr>
          <w:rFonts w:asciiTheme="minorHAnsi" w:hAnsiTheme="minorHAnsi" w:cstheme="minorHAnsi"/>
          <w:b/>
          <w:sz w:val="22"/>
          <w:szCs w:val="22"/>
        </w:rPr>
        <w:tab/>
      </w:r>
    </w:p>
    <w:p w14:paraId="5BC9F37E" w14:textId="6D8F17E4" w:rsidR="000C3A23" w:rsidRDefault="000C3A23" w:rsidP="00297DB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07E346D" w14:textId="77777777" w:rsidR="004763DE" w:rsidRDefault="004763DE" w:rsidP="004763DE">
      <w:pPr>
        <w:spacing w:line="24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1:00-2:45 p.m.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Continuation of d</w:t>
      </w:r>
      <w:r w:rsidRPr="002E04DF">
        <w:rPr>
          <w:rFonts w:asciiTheme="minorHAnsi" w:hAnsiTheme="minorHAnsi" w:cstheme="minorHAnsi"/>
          <w:b/>
          <w:sz w:val="22"/>
          <w:szCs w:val="22"/>
        </w:rPr>
        <w:t xml:space="preserve">evelopment of </w:t>
      </w:r>
      <w:r>
        <w:rPr>
          <w:rFonts w:asciiTheme="minorHAnsi" w:hAnsiTheme="minorHAnsi" w:cstheme="minorHAnsi"/>
          <w:b/>
          <w:sz w:val="22"/>
          <w:szCs w:val="22"/>
        </w:rPr>
        <w:t xml:space="preserve">process to identify </w:t>
      </w:r>
      <w:r w:rsidRPr="002E04DF">
        <w:rPr>
          <w:rFonts w:asciiTheme="minorHAnsi" w:hAnsiTheme="minorHAnsi" w:cstheme="minorHAnsi"/>
          <w:b/>
          <w:sz w:val="22"/>
          <w:szCs w:val="22"/>
        </w:rPr>
        <w:t>national</w:t>
      </w:r>
    </w:p>
    <w:p w14:paraId="54AE00C7" w14:textId="77777777" w:rsidR="004763DE" w:rsidRPr="002E04DF" w:rsidRDefault="004763DE" w:rsidP="004763DE">
      <w:pPr>
        <w:spacing w:line="240" w:lineRule="auto"/>
        <w:ind w:left="2160" w:firstLine="720"/>
        <w:rPr>
          <w:rFonts w:asciiTheme="minorHAnsi" w:hAnsiTheme="minorHAnsi" w:cstheme="minorHAnsi"/>
          <w:b/>
          <w:sz w:val="22"/>
          <w:szCs w:val="22"/>
        </w:rPr>
      </w:pPr>
      <w:r w:rsidRPr="002E04DF">
        <w:rPr>
          <w:rFonts w:asciiTheme="minorHAnsi" w:hAnsiTheme="minorHAnsi" w:cstheme="minorHAnsi"/>
          <w:b/>
          <w:sz w:val="22"/>
          <w:szCs w:val="22"/>
        </w:rPr>
        <w:t>urban</w:t>
      </w:r>
      <w:r>
        <w:rPr>
          <w:rFonts w:asciiTheme="minorHAnsi" w:hAnsiTheme="minorHAnsi" w:cstheme="minorHAnsi"/>
          <w:b/>
          <w:sz w:val="22"/>
          <w:szCs w:val="22"/>
        </w:rPr>
        <w:t xml:space="preserve"> Extension outcome and impact</w:t>
      </w:r>
      <w:r w:rsidRPr="002E04DF">
        <w:rPr>
          <w:rFonts w:asciiTheme="minorHAnsi" w:hAnsiTheme="minorHAnsi" w:cstheme="minorHAnsi"/>
          <w:b/>
          <w:sz w:val="22"/>
          <w:szCs w:val="22"/>
        </w:rPr>
        <w:t xml:space="preserve"> indicators</w:t>
      </w:r>
    </w:p>
    <w:p w14:paraId="029F07CD" w14:textId="77777777" w:rsidR="004763DE" w:rsidRDefault="004763DE" w:rsidP="004763DE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</w:p>
    <w:p w14:paraId="0CD91A4D" w14:textId="543D6168" w:rsidR="004763DE" w:rsidRPr="000C3A23" w:rsidRDefault="004763DE" w:rsidP="004763DE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2:45-3:00 p.m.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C3194D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>REAK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FD2C240" w14:textId="51CEB65C" w:rsidR="004763DE" w:rsidRDefault="004763DE" w:rsidP="004763DE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</w:p>
    <w:p w14:paraId="0BBDF6EE" w14:textId="615FAE4F" w:rsidR="00CD662B" w:rsidRPr="00CD662B" w:rsidRDefault="004763DE" w:rsidP="00CD662B">
      <w:pPr>
        <w:spacing w:line="24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3:00- </w:t>
      </w:r>
      <w:r w:rsidR="00FE5D70">
        <w:rPr>
          <w:rFonts w:asciiTheme="minorHAnsi" w:hAnsiTheme="minorHAnsi" w:cstheme="minorHAnsi"/>
          <w:bCs/>
          <w:sz w:val="22"/>
          <w:szCs w:val="22"/>
        </w:rPr>
        <w:t>3:45</w:t>
      </w:r>
      <w:r>
        <w:rPr>
          <w:rFonts w:asciiTheme="minorHAnsi" w:hAnsiTheme="minorHAnsi" w:cstheme="minorHAnsi"/>
          <w:bCs/>
          <w:sz w:val="22"/>
          <w:szCs w:val="22"/>
        </w:rPr>
        <w:t xml:space="preserve"> p.m.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CD662B" w:rsidRPr="00CD662B">
        <w:rPr>
          <w:rFonts w:asciiTheme="minorHAnsi" w:hAnsiTheme="minorHAnsi" w:cstheme="minorHAnsi"/>
          <w:b/>
          <w:sz w:val="22"/>
          <w:szCs w:val="22"/>
        </w:rPr>
        <w:t>Finalize and determine next steps in process to identify national</w:t>
      </w:r>
    </w:p>
    <w:p w14:paraId="11B6BE42" w14:textId="77777777" w:rsidR="00CD662B" w:rsidRPr="00CD662B" w:rsidRDefault="00CD662B" w:rsidP="00CD662B">
      <w:pPr>
        <w:spacing w:line="240" w:lineRule="auto"/>
        <w:ind w:left="2160" w:firstLine="720"/>
        <w:rPr>
          <w:rFonts w:asciiTheme="minorHAnsi" w:hAnsiTheme="minorHAnsi" w:cstheme="minorHAnsi"/>
          <w:b/>
          <w:sz w:val="22"/>
          <w:szCs w:val="22"/>
        </w:rPr>
      </w:pPr>
      <w:r w:rsidRPr="00CD662B">
        <w:rPr>
          <w:rFonts w:asciiTheme="minorHAnsi" w:hAnsiTheme="minorHAnsi" w:cstheme="minorHAnsi"/>
          <w:b/>
          <w:sz w:val="22"/>
          <w:szCs w:val="22"/>
        </w:rPr>
        <w:t>urban Extension outcome and impact indicators</w:t>
      </w:r>
    </w:p>
    <w:p w14:paraId="27F26C36" w14:textId="77777777" w:rsidR="00D74D1C" w:rsidRDefault="00D74D1C" w:rsidP="00D74D1C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Connecting and engaging LGU urban coordinators</w:t>
      </w:r>
    </w:p>
    <w:p w14:paraId="7B90A963" w14:textId="77777777" w:rsidR="00CD662B" w:rsidRDefault="00CD662B" w:rsidP="004763DE">
      <w:pPr>
        <w:spacing w:line="240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4B0D2B39" w14:textId="462E5C1D" w:rsidR="004763DE" w:rsidRPr="00C3194D" w:rsidRDefault="004763DE" w:rsidP="004763DE">
      <w:pPr>
        <w:spacing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3194D">
        <w:rPr>
          <w:rFonts w:asciiTheme="minorHAnsi" w:hAnsiTheme="minorHAnsi" w:cstheme="minorHAnsi"/>
          <w:b/>
          <w:sz w:val="22"/>
          <w:szCs w:val="22"/>
        </w:rPr>
        <w:t xml:space="preserve">Outcome:   </w:t>
      </w:r>
      <w:r w:rsidR="00CD662B">
        <w:rPr>
          <w:rFonts w:asciiTheme="minorHAnsi" w:hAnsiTheme="minorHAnsi" w:cstheme="minorHAnsi"/>
          <w:sz w:val="22"/>
          <w:szCs w:val="22"/>
        </w:rPr>
        <w:t>Outline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D662B">
        <w:rPr>
          <w:rFonts w:asciiTheme="minorHAnsi" w:hAnsiTheme="minorHAnsi" w:cstheme="minorHAnsi"/>
          <w:sz w:val="22"/>
          <w:szCs w:val="22"/>
        </w:rPr>
        <w:t xml:space="preserve">goals, </w:t>
      </w:r>
      <w:r>
        <w:rPr>
          <w:rFonts w:asciiTheme="minorHAnsi" w:hAnsiTheme="minorHAnsi" w:cstheme="minorHAnsi"/>
          <w:sz w:val="22"/>
          <w:szCs w:val="22"/>
        </w:rPr>
        <w:t xml:space="preserve">process </w:t>
      </w:r>
      <w:r w:rsidR="00CD662B">
        <w:rPr>
          <w:rFonts w:asciiTheme="minorHAnsi" w:hAnsiTheme="minorHAnsi" w:cstheme="minorHAnsi"/>
          <w:sz w:val="22"/>
          <w:szCs w:val="22"/>
        </w:rPr>
        <w:t xml:space="preserve">and next steps </w:t>
      </w:r>
      <w:r>
        <w:rPr>
          <w:rFonts w:asciiTheme="minorHAnsi" w:hAnsiTheme="minorHAnsi" w:cstheme="minorHAnsi"/>
          <w:sz w:val="22"/>
          <w:szCs w:val="22"/>
        </w:rPr>
        <w:t>that will allow NUEL to lead a national discussion to identify urban Extension impact/outcome indicators that will help NUEL determine criteria for selection of urban Extension “Best Practices”, development of success stories/case studies, and assist in identification of urban Extension staff core competencies.</w:t>
      </w:r>
    </w:p>
    <w:p w14:paraId="0AF34BCD" w14:textId="2A3B4367" w:rsidR="00535F95" w:rsidRDefault="00535F95" w:rsidP="00535F95">
      <w:pPr>
        <w:rPr>
          <w:rFonts w:asciiTheme="minorHAnsi" w:hAnsiTheme="minorHAnsi" w:cstheme="minorHAnsi"/>
          <w:bCs/>
          <w:sz w:val="22"/>
          <w:szCs w:val="22"/>
        </w:rPr>
      </w:pPr>
      <w:r w:rsidRPr="00BD1DA2">
        <w:rPr>
          <w:rFonts w:asciiTheme="minorHAnsi" w:hAnsiTheme="minorHAnsi" w:cstheme="minorHAnsi"/>
          <w:bCs/>
          <w:sz w:val="22"/>
          <w:szCs w:val="22"/>
        </w:rPr>
        <w:tab/>
      </w:r>
    </w:p>
    <w:p w14:paraId="5E679D6A" w14:textId="2E574216" w:rsidR="009D79B1" w:rsidRDefault="00FE5D70" w:rsidP="00CD662B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3:45</w:t>
      </w:r>
      <w:r w:rsidR="00CD662B">
        <w:rPr>
          <w:rFonts w:asciiTheme="minorHAnsi" w:hAnsiTheme="minorHAnsi" w:cstheme="minorHAnsi"/>
          <w:bCs/>
          <w:sz w:val="22"/>
          <w:szCs w:val="22"/>
        </w:rPr>
        <w:t>-5:00 p.m.</w:t>
      </w:r>
      <w:r w:rsidR="00CD662B">
        <w:rPr>
          <w:rFonts w:asciiTheme="minorHAnsi" w:hAnsiTheme="minorHAnsi" w:cstheme="minorHAnsi"/>
          <w:bCs/>
          <w:sz w:val="22"/>
          <w:szCs w:val="22"/>
        </w:rPr>
        <w:tab/>
      </w:r>
      <w:r w:rsidR="00CD662B">
        <w:rPr>
          <w:rFonts w:asciiTheme="minorHAnsi" w:hAnsiTheme="minorHAnsi" w:cstheme="minorHAnsi"/>
          <w:bCs/>
          <w:sz w:val="22"/>
          <w:szCs w:val="22"/>
        </w:rPr>
        <w:tab/>
      </w:r>
      <w:r w:rsidR="009D79B1" w:rsidRPr="009D79B1">
        <w:rPr>
          <w:rFonts w:asciiTheme="minorHAnsi" w:hAnsiTheme="minorHAnsi" w:cstheme="minorHAnsi"/>
          <w:b/>
          <w:sz w:val="22"/>
          <w:szCs w:val="22"/>
        </w:rPr>
        <w:t xml:space="preserve">Professional Development </w:t>
      </w:r>
      <w:r w:rsidR="009D79B1">
        <w:rPr>
          <w:rFonts w:asciiTheme="minorHAnsi" w:hAnsiTheme="minorHAnsi" w:cstheme="minorHAnsi"/>
          <w:b/>
          <w:sz w:val="22"/>
          <w:szCs w:val="22"/>
        </w:rPr>
        <w:t xml:space="preserve">and Communication </w:t>
      </w:r>
      <w:r w:rsidR="009D79B1" w:rsidRPr="009D79B1">
        <w:rPr>
          <w:rFonts w:asciiTheme="minorHAnsi" w:hAnsiTheme="minorHAnsi" w:cstheme="minorHAnsi"/>
          <w:b/>
          <w:sz w:val="22"/>
          <w:szCs w:val="22"/>
        </w:rPr>
        <w:t>Team Report</w:t>
      </w:r>
      <w:r w:rsidR="009D79B1">
        <w:rPr>
          <w:rFonts w:asciiTheme="minorHAnsi" w:hAnsiTheme="minorHAnsi" w:cstheme="minorHAnsi"/>
          <w:b/>
          <w:sz w:val="22"/>
          <w:szCs w:val="22"/>
        </w:rPr>
        <w:t>s</w:t>
      </w:r>
    </w:p>
    <w:p w14:paraId="1A0575D1" w14:textId="3E6FB460" w:rsidR="00CD662B" w:rsidRPr="009D79B1" w:rsidRDefault="004763DE" w:rsidP="009D79B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9D79B1">
        <w:rPr>
          <w:rFonts w:asciiTheme="minorHAnsi" w:hAnsiTheme="minorHAnsi" w:cstheme="minorHAnsi"/>
          <w:bCs/>
          <w:sz w:val="22"/>
          <w:szCs w:val="22"/>
        </w:rPr>
        <w:t>eXtension</w:t>
      </w:r>
      <w:proofErr w:type="spellEnd"/>
      <w:r w:rsidRPr="009D79B1">
        <w:rPr>
          <w:rFonts w:asciiTheme="minorHAnsi" w:hAnsiTheme="minorHAnsi" w:cstheme="minorHAnsi"/>
          <w:bCs/>
          <w:sz w:val="22"/>
          <w:szCs w:val="22"/>
        </w:rPr>
        <w:t xml:space="preserve"> Fellow report </w:t>
      </w:r>
    </w:p>
    <w:p w14:paraId="4FCDAF57" w14:textId="4447367F" w:rsidR="00CD662B" w:rsidRPr="00CD662B" w:rsidRDefault="00CD662B" w:rsidP="009D79B1">
      <w:pPr>
        <w:pStyle w:val="ListParagraph"/>
        <w:numPr>
          <w:ilvl w:val="0"/>
          <w:numId w:val="8"/>
        </w:numPr>
        <w:ind w:left="3600"/>
        <w:rPr>
          <w:rFonts w:asciiTheme="minorHAnsi" w:hAnsiTheme="minorHAnsi" w:cstheme="minorHAnsi"/>
          <w:sz w:val="22"/>
          <w:szCs w:val="22"/>
        </w:rPr>
      </w:pPr>
      <w:proofErr w:type="spellStart"/>
      <w:r w:rsidRPr="00CD662B">
        <w:rPr>
          <w:rFonts w:asciiTheme="minorHAnsi" w:hAnsiTheme="minorHAnsi" w:cstheme="minorHAnsi"/>
          <w:bCs/>
          <w:sz w:val="22"/>
          <w:szCs w:val="22"/>
        </w:rPr>
        <w:t>eFieldbook</w:t>
      </w:r>
      <w:proofErr w:type="spellEnd"/>
      <w:r w:rsidRPr="00CD662B">
        <w:rPr>
          <w:rFonts w:asciiTheme="minorHAnsi" w:hAnsiTheme="minorHAnsi" w:cstheme="minorHAnsi"/>
          <w:bCs/>
          <w:sz w:val="22"/>
          <w:szCs w:val="22"/>
        </w:rPr>
        <w:t xml:space="preserve"> demonstration</w:t>
      </w:r>
    </w:p>
    <w:p w14:paraId="0EC42DD3" w14:textId="0ED335E3" w:rsidR="00CD662B" w:rsidRPr="009D79B1" w:rsidRDefault="009D79B1" w:rsidP="009D79B1">
      <w:pPr>
        <w:pStyle w:val="ListParagraph"/>
        <w:numPr>
          <w:ilvl w:val="0"/>
          <w:numId w:val="8"/>
        </w:numPr>
        <w:ind w:left="36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Discussion of e</w:t>
      </w:r>
      <w:r w:rsidR="00CD662B">
        <w:rPr>
          <w:rFonts w:asciiTheme="minorHAnsi" w:hAnsiTheme="minorHAnsi" w:cstheme="minorHAnsi"/>
          <w:bCs/>
          <w:sz w:val="22"/>
          <w:szCs w:val="22"/>
        </w:rPr>
        <w:t xml:space="preserve">xpansion </w:t>
      </w:r>
      <w:r>
        <w:rPr>
          <w:rFonts w:asciiTheme="minorHAnsi" w:hAnsiTheme="minorHAnsi" w:cstheme="minorHAnsi"/>
          <w:bCs/>
          <w:sz w:val="22"/>
          <w:szCs w:val="22"/>
        </w:rPr>
        <w:t xml:space="preserve">and promotion </w:t>
      </w:r>
      <w:r w:rsidR="00CD662B">
        <w:rPr>
          <w:rFonts w:asciiTheme="minorHAnsi" w:hAnsiTheme="minorHAnsi" w:cstheme="minorHAnsi"/>
          <w:bCs/>
          <w:sz w:val="22"/>
          <w:szCs w:val="22"/>
        </w:rPr>
        <w:t xml:space="preserve">of </w:t>
      </w:r>
      <w:proofErr w:type="spellStart"/>
      <w:r w:rsidR="00CD662B">
        <w:rPr>
          <w:rFonts w:asciiTheme="minorHAnsi" w:hAnsiTheme="minorHAnsi" w:cstheme="minorHAnsi"/>
          <w:bCs/>
          <w:sz w:val="22"/>
          <w:szCs w:val="22"/>
        </w:rPr>
        <w:t>eFieldbook</w:t>
      </w:r>
      <w:proofErr w:type="spellEnd"/>
    </w:p>
    <w:p w14:paraId="11B15636" w14:textId="77777777" w:rsidR="009D79B1" w:rsidRPr="009D79B1" w:rsidRDefault="009D79B1" w:rsidP="009D79B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9D79B1">
        <w:rPr>
          <w:rFonts w:asciiTheme="minorHAnsi" w:hAnsiTheme="minorHAnsi" w:cstheme="minorHAnsi"/>
          <w:sz w:val="22"/>
          <w:szCs w:val="22"/>
        </w:rPr>
        <w:t>Capturing case studies as national success stories</w:t>
      </w:r>
    </w:p>
    <w:p w14:paraId="5B450D70" w14:textId="374FBF82" w:rsidR="009D79B1" w:rsidRPr="00FE5D70" w:rsidRDefault="009D79B1" w:rsidP="00FE5D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Review of challenges and discussion of potential solutions to address </w:t>
      </w:r>
      <w:r w:rsidRPr="00FE5D70">
        <w:rPr>
          <w:rFonts w:asciiTheme="minorHAnsi" w:hAnsiTheme="minorHAnsi" w:cstheme="minorHAnsi"/>
          <w:sz w:val="22"/>
          <w:szCs w:val="22"/>
        </w:rPr>
        <w:t>ongoing communication</w:t>
      </w:r>
    </w:p>
    <w:p w14:paraId="1B57FF22" w14:textId="730AD712" w:rsidR="009D79B1" w:rsidRDefault="009D79B1" w:rsidP="009D79B1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D79B1">
        <w:rPr>
          <w:rFonts w:asciiTheme="minorHAnsi" w:hAnsiTheme="minorHAnsi" w:cstheme="minorHAnsi"/>
          <w:sz w:val="22"/>
          <w:szCs w:val="22"/>
        </w:rPr>
        <w:t>Advancing urban core competency mapping</w:t>
      </w:r>
    </w:p>
    <w:p w14:paraId="609BF171" w14:textId="1A2E2E6F" w:rsidR="00FE5D70" w:rsidRDefault="00FE5D70" w:rsidP="008A4385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E5D70">
        <w:rPr>
          <w:rFonts w:asciiTheme="minorHAnsi" w:hAnsiTheme="minorHAnsi" w:cstheme="minorHAnsi"/>
          <w:sz w:val="22"/>
          <w:szCs w:val="22"/>
        </w:rPr>
        <w:t>Development of 2020 goals/priorities for Professional Development and Communications Action Teams</w:t>
      </w:r>
    </w:p>
    <w:p w14:paraId="78B8117E" w14:textId="1F5A91E5" w:rsidR="00D74D1C" w:rsidRPr="00D74D1C" w:rsidRDefault="00D74D1C" w:rsidP="00D74D1C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Connecting and engaging LGU urban coordinators</w:t>
      </w:r>
    </w:p>
    <w:p w14:paraId="75136EF4" w14:textId="77777777" w:rsidR="000C3A23" w:rsidRDefault="000C3A23" w:rsidP="009D79B1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05946E0C" w14:textId="77777777" w:rsidR="000C3A23" w:rsidRDefault="000C3A23" w:rsidP="000C3A23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DINNER ON YOUR OWN</w:t>
      </w:r>
    </w:p>
    <w:p w14:paraId="33C5823C" w14:textId="188B35D8" w:rsidR="00CD662B" w:rsidRDefault="00CD662B" w:rsidP="00C85B7E">
      <w:pPr>
        <w:rPr>
          <w:rFonts w:asciiTheme="minorHAnsi" w:hAnsiTheme="minorHAnsi" w:cstheme="minorHAnsi"/>
          <w:bCs/>
          <w:sz w:val="22"/>
          <w:szCs w:val="22"/>
        </w:rPr>
      </w:pPr>
    </w:p>
    <w:p w14:paraId="7F0696C8" w14:textId="7D7AE8F0" w:rsidR="00C85B7E" w:rsidRPr="00C85B7E" w:rsidRDefault="00C85B7E" w:rsidP="005A008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85B7E">
        <w:rPr>
          <w:rFonts w:asciiTheme="minorHAnsi" w:hAnsiTheme="minorHAnsi" w:cstheme="minorHAnsi"/>
          <w:b/>
          <w:bCs/>
          <w:sz w:val="22"/>
          <w:szCs w:val="22"/>
        </w:rPr>
        <w:lastRenderedPageBreak/>
        <w:t>Thursday, December 5</w:t>
      </w:r>
      <w:r w:rsidR="000C3A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5DAABC1" w14:textId="77777777" w:rsidR="00EE7D7D" w:rsidRDefault="00EE7D7D" w:rsidP="000C3A23">
      <w:pPr>
        <w:spacing w:line="240" w:lineRule="auto"/>
        <w:ind w:firstLine="720"/>
        <w:rPr>
          <w:rFonts w:asciiTheme="minorHAnsi" w:hAnsiTheme="minorHAnsi" w:cstheme="minorHAnsi"/>
          <w:sz w:val="22"/>
          <w:szCs w:val="22"/>
        </w:rPr>
      </w:pPr>
    </w:p>
    <w:p w14:paraId="4B3A7301" w14:textId="6293A981" w:rsidR="000C3A23" w:rsidRPr="00297DB6" w:rsidRDefault="00EE7D7D" w:rsidP="000C3A23">
      <w:pPr>
        <w:spacing w:line="240" w:lineRule="auto"/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Starting @ 6:30 a.m.</w:t>
      </w:r>
      <w:r w:rsidR="000C3A2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C3A23" w:rsidRPr="00297DB6">
        <w:rPr>
          <w:rFonts w:asciiTheme="minorHAnsi" w:hAnsiTheme="minorHAnsi" w:cstheme="minorHAnsi"/>
          <w:b/>
          <w:bCs/>
          <w:sz w:val="22"/>
          <w:szCs w:val="22"/>
        </w:rPr>
        <w:t>BREAKFAST</w:t>
      </w:r>
    </w:p>
    <w:p w14:paraId="26A08E1F" w14:textId="77777777" w:rsidR="00C85B7E" w:rsidRDefault="00C85B7E" w:rsidP="00C85B7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E79B029" w14:textId="3518D896" w:rsidR="009D79B1" w:rsidRDefault="00C85B7E" w:rsidP="00FE5D70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C85B7E">
        <w:rPr>
          <w:rFonts w:asciiTheme="minorHAnsi" w:hAnsiTheme="minorHAnsi" w:cstheme="minorHAnsi"/>
          <w:sz w:val="22"/>
          <w:szCs w:val="22"/>
        </w:rPr>
        <w:t>8:00-</w:t>
      </w:r>
      <w:r w:rsidR="002449BB">
        <w:rPr>
          <w:rFonts w:asciiTheme="minorHAnsi" w:hAnsiTheme="minorHAnsi" w:cstheme="minorHAnsi"/>
          <w:sz w:val="22"/>
          <w:szCs w:val="22"/>
        </w:rPr>
        <w:t>10:</w:t>
      </w:r>
      <w:r w:rsidR="00E70C6F">
        <w:rPr>
          <w:rFonts w:asciiTheme="minorHAnsi" w:hAnsiTheme="minorHAnsi" w:cstheme="minorHAnsi"/>
          <w:sz w:val="22"/>
          <w:szCs w:val="22"/>
        </w:rPr>
        <w:t>15</w:t>
      </w:r>
      <w:r w:rsidR="009D79B1">
        <w:rPr>
          <w:rFonts w:asciiTheme="minorHAnsi" w:hAnsiTheme="minorHAnsi" w:cstheme="minorHAnsi"/>
          <w:sz w:val="22"/>
          <w:szCs w:val="22"/>
        </w:rPr>
        <w:t xml:space="preserve"> a.m.</w:t>
      </w:r>
      <w:r w:rsidRPr="00C85B7E">
        <w:rPr>
          <w:rFonts w:asciiTheme="minorHAnsi" w:hAnsiTheme="minorHAnsi" w:cstheme="minorHAnsi"/>
          <w:sz w:val="22"/>
          <w:szCs w:val="22"/>
        </w:rPr>
        <w:tab/>
      </w:r>
      <w:r w:rsidRPr="00C85B7E">
        <w:rPr>
          <w:rFonts w:asciiTheme="minorHAnsi" w:hAnsiTheme="minorHAnsi" w:cstheme="minorHAnsi"/>
          <w:sz w:val="22"/>
          <w:szCs w:val="22"/>
        </w:rPr>
        <w:tab/>
      </w:r>
      <w:r w:rsidR="00FE5D70">
        <w:rPr>
          <w:rFonts w:asciiTheme="minorHAnsi" w:hAnsiTheme="minorHAnsi" w:cstheme="minorHAnsi"/>
          <w:b/>
          <w:bCs/>
          <w:sz w:val="22"/>
          <w:szCs w:val="22"/>
        </w:rPr>
        <w:t>Regional Caucuses</w:t>
      </w:r>
    </w:p>
    <w:p w14:paraId="01665E2A" w14:textId="0B638202" w:rsidR="00FE5D70" w:rsidRPr="009D79B1" w:rsidRDefault="00FE5D70" w:rsidP="00FE5D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Reports and discussion of plans for 2020 meetings</w:t>
      </w:r>
    </w:p>
    <w:p w14:paraId="4F372CD3" w14:textId="5209D6E0" w:rsidR="00FE5D70" w:rsidRDefault="002449BB" w:rsidP="002449BB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449BB">
        <w:rPr>
          <w:rFonts w:asciiTheme="minorHAnsi" w:hAnsiTheme="minorHAnsi" w:cstheme="minorHAnsi"/>
          <w:sz w:val="22"/>
          <w:szCs w:val="22"/>
        </w:rPr>
        <w:t>Joint planning for 2020 Regional Caucus meetings</w:t>
      </w:r>
      <w:r>
        <w:rPr>
          <w:rFonts w:asciiTheme="minorHAnsi" w:hAnsiTheme="minorHAnsi" w:cstheme="minorHAnsi"/>
          <w:sz w:val="22"/>
          <w:szCs w:val="22"/>
        </w:rPr>
        <w:t xml:space="preserve"> to incorporate process and next steps developed during urban Extension outcome and impact indicator discussion from previous two days</w:t>
      </w:r>
    </w:p>
    <w:p w14:paraId="5E853401" w14:textId="037F4AB1" w:rsidR="002449BB" w:rsidRDefault="002449BB" w:rsidP="002449BB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E5D70">
        <w:rPr>
          <w:rFonts w:asciiTheme="minorHAnsi" w:hAnsiTheme="minorHAnsi" w:cstheme="minorHAnsi"/>
          <w:sz w:val="22"/>
          <w:szCs w:val="22"/>
        </w:rPr>
        <w:t>Development of 2020 goals/priorities</w:t>
      </w:r>
      <w:r>
        <w:rPr>
          <w:rFonts w:asciiTheme="minorHAnsi" w:hAnsiTheme="minorHAnsi" w:cstheme="minorHAnsi"/>
          <w:sz w:val="22"/>
          <w:szCs w:val="22"/>
        </w:rPr>
        <w:t xml:space="preserve"> for Regional Caucuses</w:t>
      </w:r>
    </w:p>
    <w:p w14:paraId="4561121C" w14:textId="36BE5F39" w:rsidR="00D74D1C" w:rsidRDefault="00D74D1C" w:rsidP="002449BB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Connecting and engaging LGU urban coordinators</w:t>
      </w:r>
    </w:p>
    <w:p w14:paraId="3CB0953F" w14:textId="45411485" w:rsidR="009D79B1" w:rsidRPr="00FE5D70" w:rsidRDefault="009D79B1" w:rsidP="00E70C6F">
      <w:pPr>
        <w:rPr>
          <w:rFonts w:asciiTheme="minorHAnsi" w:hAnsiTheme="minorHAnsi" w:cstheme="minorHAnsi"/>
          <w:bCs/>
          <w:sz w:val="22"/>
          <w:szCs w:val="22"/>
        </w:rPr>
      </w:pPr>
    </w:p>
    <w:p w14:paraId="7986121F" w14:textId="774147FE" w:rsidR="00E70C6F" w:rsidRPr="002D1089" w:rsidRDefault="00E70C6F" w:rsidP="00AA7BEC">
      <w:pPr>
        <w:spacing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A7BEC">
        <w:rPr>
          <w:rFonts w:asciiTheme="minorHAnsi" w:hAnsiTheme="minorHAnsi" w:cstheme="minorHAnsi"/>
          <w:b/>
          <w:sz w:val="22"/>
          <w:szCs w:val="22"/>
        </w:rPr>
        <w:t xml:space="preserve">Outcome:  </w:t>
      </w:r>
      <w:r w:rsidRPr="00AA7BEC">
        <w:rPr>
          <w:rFonts w:asciiTheme="minorHAnsi" w:hAnsiTheme="minorHAnsi" w:cstheme="minorHAnsi"/>
          <w:sz w:val="22"/>
          <w:szCs w:val="22"/>
        </w:rPr>
        <w:t>Receive updates around Regional Caucus 2020 meeting plans, discuss</w:t>
      </w:r>
      <w:r w:rsidR="00AA7BEC" w:rsidRPr="00AA7BEC">
        <w:rPr>
          <w:rFonts w:asciiTheme="minorHAnsi" w:hAnsiTheme="minorHAnsi" w:cstheme="minorHAnsi"/>
          <w:sz w:val="22"/>
          <w:szCs w:val="22"/>
        </w:rPr>
        <w:t xml:space="preserve"> and plan for incorporation of process and next steps developed during urban Extension outcome and impact indicator discussion from previous two days</w:t>
      </w:r>
      <w:r w:rsidR="00AA7BEC">
        <w:rPr>
          <w:rFonts w:asciiTheme="minorHAnsi" w:hAnsiTheme="minorHAnsi" w:cstheme="minorHAnsi"/>
          <w:sz w:val="22"/>
          <w:szCs w:val="22"/>
        </w:rPr>
        <w:t xml:space="preserve">, discuss and agree upon a set of </w:t>
      </w:r>
      <w:r w:rsidR="00AA7BEC" w:rsidRPr="00AA7BEC">
        <w:rPr>
          <w:rFonts w:asciiTheme="minorHAnsi" w:hAnsiTheme="minorHAnsi" w:cstheme="minorHAnsi"/>
          <w:sz w:val="22"/>
          <w:szCs w:val="22"/>
        </w:rPr>
        <w:t>goals/priorities for Regional Caucuses</w:t>
      </w:r>
      <w:r w:rsidR="00AA7BEC">
        <w:rPr>
          <w:rFonts w:asciiTheme="minorHAnsi" w:hAnsiTheme="minorHAnsi" w:cstheme="minorHAnsi"/>
          <w:sz w:val="22"/>
          <w:szCs w:val="22"/>
        </w:rPr>
        <w:t xml:space="preserve"> to focus on in 2020.</w:t>
      </w:r>
    </w:p>
    <w:p w14:paraId="38163307" w14:textId="77777777" w:rsidR="00E70C6F" w:rsidRDefault="00E70C6F" w:rsidP="00FE5D70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1F2663CF" w14:textId="4EF214D6" w:rsidR="00FE5D70" w:rsidRPr="000C3A23" w:rsidRDefault="00E70C6F" w:rsidP="00FE5D70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10:15-10:30 a.m.</w:t>
      </w:r>
      <w:r w:rsidRPr="00C85B7E">
        <w:rPr>
          <w:rFonts w:asciiTheme="minorHAnsi" w:hAnsiTheme="minorHAnsi" w:cstheme="minorHAnsi"/>
          <w:sz w:val="22"/>
          <w:szCs w:val="22"/>
        </w:rPr>
        <w:tab/>
      </w:r>
      <w:r w:rsidR="00FE5D70" w:rsidRPr="00C3194D">
        <w:rPr>
          <w:rFonts w:asciiTheme="minorHAnsi" w:hAnsiTheme="minorHAnsi" w:cstheme="minorHAnsi"/>
          <w:b/>
          <w:sz w:val="22"/>
          <w:szCs w:val="22"/>
        </w:rPr>
        <w:t>B</w:t>
      </w:r>
      <w:r w:rsidR="00FE5D70">
        <w:rPr>
          <w:rFonts w:asciiTheme="minorHAnsi" w:hAnsiTheme="minorHAnsi" w:cstheme="minorHAnsi"/>
          <w:b/>
          <w:sz w:val="22"/>
          <w:szCs w:val="22"/>
        </w:rPr>
        <w:t>REAK</w:t>
      </w:r>
    </w:p>
    <w:p w14:paraId="1ECFB18D" w14:textId="77777777" w:rsidR="00FE5D70" w:rsidRDefault="00FE5D70" w:rsidP="00FE5D70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</w:p>
    <w:p w14:paraId="63D33D92" w14:textId="4FFA9731" w:rsidR="00E70C6F" w:rsidRDefault="00FE5D70" w:rsidP="002449BB">
      <w:pPr>
        <w:spacing w:line="24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10:</w:t>
      </w:r>
      <w:r w:rsidR="002449BB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0-11:</w:t>
      </w:r>
      <w:r w:rsidR="00E70C6F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 xml:space="preserve"> a.m.</w:t>
      </w:r>
      <w:r>
        <w:rPr>
          <w:rFonts w:asciiTheme="minorHAnsi" w:hAnsiTheme="minorHAnsi" w:cstheme="minorHAnsi"/>
          <w:sz w:val="22"/>
          <w:szCs w:val="22"/>
        </w:rPr>
        <w:tab/>
      </w:r>
      <w:r w:rsidR="002449BB">
        <w:rPr>
          <w:rFonts w:asciiTheme="minorHAnsi" w:hAnsiTheme="minorHAnsi" w:cstheme="minorHAnsi"/>
          <w:b/>
          <w:sz w:val="22"/>
          <w:szCs w:val="22"/>
        </w:rPr>
        <w:t>Review and finalize NUEL 2020 priorities</w:t>
      </w:r>
      <w:r w:rsidR="00E70C6F">
        <w:rPr>
          <w:rFonts w:asciiTheme="minorHAnsi" w:hAnsiTheme="minorHAnsi" w:cstheme="minorHAnsi"/>
          <w:b/>
          <w:sz w:val="22"/>
          <w:szCs w:val="22"/>
        </w:rPr>
        <w:t xml:space="preserve"> for Steering Committee, </w:t>
      </w:r>
    </w:p>
    <w:p w14:paraId="7D697757" w14:textId="3FF6381B" w:rsidR="00BA4F86" w:rsidRDefault="00E70C6F" w:rsidP="00E70C6F">
      <w:pPr>
        <w:spacing w:line="240" w:lineRule="auto"/>
        <w:ind w:left="216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Action Teams and Regional Caucuses</w:t>
      </w:r>
    </w:p>
    <w:p w14:paraId="67FBE0D7" w14:textId="44ED820E" w:rsidR="002449BB" w:rsidRDefault="002449BB" w:rsidP="002449BB">
      <w:pPr>
        <w:spacing w:line="240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6A326C7" w14:textId="3D112B08" w:rsidR="002449BB" w:rsidRDefault="00E70C6F" w:rsidP="002449BB">
      <w:pPr>
        <w:spacing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E4FB6">
        <w:rPr>
          <w:rFonts w:asciiTheme="minorHAnsi" w:hAnsiTheme="minorHAnsi" w:cstheme="minorHAnsi"/>
          <w:b/>
          <w:sz w:val="22"/>
          <w:szCs w:val="22"/>
        </w:rPr>
        <w:t xml:space="preserve">Outcome:   </w:t>
      </w:r>
      <w:r>
        <w:rPr>
          <w:rFonts w:asciiTheme="minorHAnsi" w:hAnsiTheme="minorHAnsi" w:cstheme="minorHAnsi"/>
          <w:sz w:val="22"/>
          <w:szCs w:val="22"/>
        </w:rPr>
        <w:t>The S</w:t>
      </w:r>
      <w:r w:rsidRPr="005E4FB6">
        <w:rPr>
          <w:rFonts w:asciiTheme="minorHAnsi" w:hAnsiTheme="minorHAnsi" w:cstheme="minorHAnsi"/>
          <w:sz w:val="22"/>
          <w:szCs w:val="22"/>
        </w:rPr>
        <w:t xml:space="preserve">teering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5E4FB6">
        <w:rPr>
          <w:rFonts w:asciiTheme="minorHAnsi" w:hAnsiTheme="minorHAnsi" w:cstheme="minorHAnsi"/>
          <w:sz w:val="22"/>
          <w:szCs w:val="22"/>
        </w:rPr>
        <w:t xml:space="preserve">ommittee will </w:t>
      </w:r>
      <w:r>
        <w:rPr>
          <w:rFonts w:asciiTheme="minorHAnsi" w:hAnsiTheme="minorHAnsi" w:cstheme="minorHAnsi"/>
          <w:sz w:val="22"/>
          <w:szCs w:val="22"/>
        </w:rPr>
        <w:t>finalize and approve priorities for the Steering Committee, NUEL Action Teams and Regional Caucuses to work on in 2020</w:t>
      </w:r>
      <w:r w:rsidRPr="005E4FB6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5F303BCA" w14:textId="77777777" w:rsidR="00E70C6F" w:rsidRDefault="00E70C6F" w:rsidP="002449BB">
      <w:pPr>
        <w:spacing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25E37B61" w14:textId="571B1E42" w:rsidR="00BA4F86" w:rsidRDefault="002449BB" w:rsidP="002449BB">
      <w:pPr>
        <w:spacing w:line="240" w:lineRule="auto"/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11:</w:t>
      </w:r>
      <w:r w:rsidR="00E70C6F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 xml:space="preserve"> a.m.-</w:t>
      </w:r>
      <w:r w:rsidR="00E70C6F">
        <w:rPr>
          <w:rFonts w:asciiTheme="minorHAnsi" w:hAnsiTheme="minorHAnsi" w:cstheme="minorHAnsi"/>
          <w:sz w:val="22"/>
          <w:szCs w:val="22"/>
        </w:rPr>
        <w:t>1:00</w:t>
      </w:r>
      <w:r w:rsidR="00E70C6F">
        <w:rPr>
          <w:rFonts w:asciiTheme="minorHAnsi" w:hAnsiTheme="minorHAnsi" w:cstheme="minorHAnsi"/>
          <w:sz w:val="22"/>
          <w:szCs w:val="22"/>
        </w:rPr>
        <w:tab/>
        <w:t>p.m.</w:t>
      </w:r>
      <w:r w:rsidR="00E70C6F">
        <w:rPr>
          <w:rFonts w:asciiTheme="minorHAnsi" w:hAnsiTheme="minorHAnsi" w:cstheme="minorHAnsi"/>
          <w:sz w:val="22"/>
          <w:szCs w:val="22"/>
        </w:rPr>
        <w:tab/>
      </w:r>
      <w:r w:rsidR="00E70C6F" w:rsidRPr="00E70C6F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BA4F86" w:rsidRPr="00E70C6F">
        <w:rPr>
          <w:rFonts w:asciiTheme="minorHAnsi" w:hAnsiTheme="minorHAnsi" w:cstheme="minorHAnsi"/>
          <w:b/>
          <w:bCs/>
          <w:sz w:val="22"/>
          <w:szCs w:val="22"/>
        </w:rPr>
        <w:t xml:space="preserve">ther </w:t>
      </w:r>
      <w:r w:rsidR="00E70C6F" w:rsidRPr="00E70C6F">
        <w:rPr>
          <w:rFonts w:asciiTheme="minorHAnsi" w:hAnsiTheme="minorHAnsi" w:cstheme="minorHAnsi"/>
          <w:b/>
          <w:bCs/>
          <w:sz w:val="22"/>
          <w:szCs w:val="22"/>
        </w:rPr>
        <w:t xml:space="preserve">items of </w:t>
      </w:r>
      <w:r w:rsidR="00BA4F86" w:rsidRPr="00E70C6F">
        <w:rPr>
          <w:rFonts w:asciiTheme="minorHAnsi" w:hAnsiTheme="minorHAnsi" w:cstheme="minorHAnsi"/>
          <w:b/>
          <w:bCs/>
          <w:sz w:val="22"/>
          <w:szCs w:val="22"/>
        </w:rPr>
        <w:t>unfinished business</w:t>
      </w:r>
    </w:p>
    <w:p w14:paraId="047E52FE" w14:textId="6B1BE5BC" w:rsidR="00C20093" w:rsidRDefault="00C20093" w:rsidP="00C20093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8494021" w14:textId="77777777" w:rsidR="00EE7D7D" w:rsidRPr="00C20093" w:rsidRDefault="00EE7D7D" w:rsidP="00C20093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03E9F13" w14:textId="35DA5352" w:rsidR="00E70C6F" w:rsidRPr="002D1089" w:rsidRDefault="00E70C6F" w:rsidP="00E70C6F">
      <w:pPr>
        <w:spacing w:line="24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2D1089">
        <w:rPr>
          <w:rFonts w:asciiTheme="minorHAnsi" w:hAnsiTheme="minorHAnsi" w:cstheme="minorHAnsi"/>
          <w:b/>
          <w:sz w:val="22"/>
          <w:szCs w:val="22"/>
        </w:rPr>
        <w:t xml:space="preserve">Outcome:  </w:t>
      </w:r>
      <w:r>
        <w:rPr>
          <w:rFonts w:asciiTheme="minorHAnsi" w:hAnsiTheme="minorHAnsi" w:cstheme="minorHAnsi"/>
          <w:sz w:val="22"/>
          <w:szCs w:val="22"/>
        </w:rPr>
        <w:t>New and unfinished business</w:t>
      </w:r>
      <w:r w:rsidRPr="002D1089">
        <w:rPr>
          <w:rFonts w:asciiTheme="minorHAnsi" w:hAnsiTheme="minorHAnsi" w:cstheme="minorHAnsi"/>
          <w:sz w:val="22"/>
          <w:szCs w:val="22"/>
        </w:rPr>
        <w:t xml:space="preserve"> collected throughout the course of the meeting </w:t>
      </w:r>
      <w:r>
        <w:rPr>
          <w:rFonts w:asciiTheme="minorHAnsi" w:hAnsiTheme="minorHAnsi" w:cstheme="minorHAnsi"/>
          <w:sz w:val="22"/>
          <w:szCs w:val="22"/>
        </w:rPr>
        <w:t>will be handled and</w:t>
      </w:r>
      <w:r w:rsidRPr="002D1089">
        <w:rPr>
          <w:rFonts w:asciiTheme="minorHAnsi" w:hAnsiTheme="minorHAnsi" w:cstheme="minorHAnsi"/>
          <w:sz w:val="22"/>
          <w:szCs w:val="22"/>
        </w:rPr>
        <w:t xml:space="preserve"> resolve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D1089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3D697298" w14:textId="77777777" w:rsidR="00E70C6F" w:rsidRPr="00A1093D" w:rsidRDefault="00E70C6F" w:rsidP="00E70C6F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2D1089">
        <w:rPr>
          <w:rFonts w:asciiTheme="minorHAnsi" w:hAnsiTheme="minorHAnsi" w:cstheme="minorHAnsi"/>
          <w:sz w:val="22"/>
          <w:szCs w:val="22"/>
        </w:rPr>
        <w:t>        </w:t>
      </w:r>
    </w:p>
    <w:p w14:paraId="7725A4E3" w14:textId="206FB413" w:rsidR="00C20093" w:rsidRDefault="00C20093" w:rsidP="00C20093">
      <w:pPr>
        <w:spacing w:line="240" w:lineRule="auto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2D1089">
        <w:rPr>
          <w:rFonts w:asciiTheme="minorHAnsi" w:hAnsiTheme="minorHAnsi" w:cstheme="minorHAnsi"/>
          <w:sz w:val="22"/>
          <w:szCs w:val="22"/>
        </w:rPr>
        <w:t xml:space="preserve">:00 p.m. </w:t>
      </w:r>
      <w:r w:rsidRPr="002D1089">
        <w:rPr>
          <w:rFonts w:asciiTheme="minorHAnsi" w:hAnsiTheme="minorHAnsi" w:cstheme="minorHAnsi"/>
          <w:sz w:val="22"/>
          <w:szCs w:val="22"/>
        </w:rPr>
        <w:tab/>
      </w:r>
      <w:r w:rsidRPr="002D1089">
        <w:rPr>
          <w:rFonts w:asciiTheme="minorHAnsi" w:hAnsiTheme="minorHAnsi" w:cstheme="minorHAnsi"/>
          <w:sz w:val="22"/>
          <w:szCs w:val="22"/>
        </w:rPr>
        <w:tab/>
      </w:r>
      <w:r w:rsidRPr="002D1089">
        <w:rPr>
          <w:rFonts w:asciiTheme="minorHAnsi" w:hAnsiTheme="minorHAnsi" w:cstheme="minorHAnsi"/>
          <w:b/>
          <w:sz w:val="22"/>
          <w:szCs w:val="22"/>
        </w:rPr>
        <w:t>Steering Committee Meeting adjourns</w:t>
      </w:r>
    </w:p>
    <w:p w14:paraId="6E72AC08" w14:textId="77777777" w:rsidR="00E70C6F" w:rsidRPr="00E70C6F" w:rsidRDefault="00E70C6F" w:rsidP="002449BB">
      <w:pPr>
        <w:spacing w:line="240" w:lineRule="auto"/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E70C6F" w:rsidRPr="00E70C6F" w:rsidSect="009156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36D0F" w14:textId="77777777" w:rsidR="00AE02BE" w:rsidRDefault="00AE02BE" w:rsidP="00D64229">
      <w:pPr>
        <w:spacing w:line="240" w:lineRule="auto"/>
      </w:pPr>
      <w:r>
        <w:separator/>
      </w:r>
    </w:p>
  </w:endnote>
  <w:endnote w:type="continuationSeparator" w:id="0">
    <w:p w14:paraId="14B26824" w14:textId="77777777" w:rsidR="00AE02BE" w:rsidRDefault="00AE02BE" w:rsidP="00D64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DA5FC" w14:textId="77777777" w:rsidR="00535F95" w:rsidRDefault="00535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BB2FA" w14:textId="77777777" w:rsidR="00535F95" w:rsidRDefault="00535F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5AB6D" w14:textId="77777777" w:rsidR="00535F95" w:rsidRDefault="00535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15D47" w14:textId="77777777" w:rsidR="00AE02BE" w:rsidRDefault="00AE02BE" w:rsidP="00D64229">
      <w:pPr>
        <w:spacing w:line="240" w:lineRule="auto"/>
      </w:pPr>
      <w:r>
        <w:separator/>
      </w:r>
    </w:p>
  </w:footnote>
  <w:footnote w:type="continuationSeparator" w:id="0">
    <w:p w14:paraId="3199A2D5" w14:textId="77777777" w:rsidR="00AE02BE" w:rsidRDefault="00AE02BE" w:rsidP="00D64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E34DD" w14:textId="77777777" w:rsidR="00535F95" w:rsidRDefault="00535F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93CB3" w14:textId="3D1C22E1" w:rsidR="00535F95" w:rsidRDefault="00535F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7E26E" w14:textId="77777777" w:rsidR="00535F95" w:rsidRDefault="00535F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55A"/>
    <w:multiLevelType w:val="hybridMultilevel"/>
    <w:tmpl w:val="BA840736"/>
    <w:lvl w:ilvl="0" w:tplc="F9BAE49E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71B37CD"/>
    <w:multiLevelType w:val="hybridMultilevel"/>
    <w:tmpl w:val="FA00575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0E43C56"/>
    <w:multiLevelType w:val="hybridMultilevel"/>
    <w:tmpl w:val="E630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32E3"/>
    <w:multiLevelType w:val="hybridMultilevel"/>
    <w:tmpl w:val="C624D6D4"/>
    <w:lvl w:ilvl="0" w:tplc="F9BAE49E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D795B52"/>
    <w:multiLevelType w:val="hybridMultilevel"/>
    <w:tmpl w:val="2056CF4C"/>
    <w:lvl w:ilvl="0" w:tplc="F9BAE49E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F485500"/>
    <w:multiLevelType w:val="hybridMultilevel"/>
    <w:tmpl w:val="50D20A40"/>
    <w:lvl w:ilvl="0" w:tplc="F9BAE49E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8BE2C93"/>
    <w:multiLevelType w:val="hybridMultilevel"/>
    <w:tmpl w:val="177AE65E"/>
    <w:lvl w:ilvl="0" w:tplc="664014A4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C2D0286"/>
    <w:multiLevelType w:val="hybridMultilevel"/>
    <w:tmpl w:val="097AE5E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CB22839"/>
    <w:multiLevelType w:val="hybridMultilevel"/>
    <w:tmpl w:val="9D76335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12603D1"/>
    <w:multiLevelType w:val="hybridMultilevel"/>
    <w:tmpl w:val="29841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B81C77"/>
    <w:multiLevelType w:val="hybridMultilevel"/>
    <w:tmpl w:val="7A0478A2"/>
    <w:lvl w:ilvl="0" w:tplc="F9BAE49E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F9BAE49E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F164ED0"/>
    <w:multiLevelType w:val="hybridMultilevel"/>
    <w:tmpl w:val="8AE29A5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7D81382"/>
    <w:multiLevelType w:val="hybridMultilevel"/>
    <w:tmpl w:val="4EEC20DC"/>
    <w:lvl w:ilvl="0" w:tplc="F9BAE49E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7"/>
    <w:rsid w:val="00004725"/>
    <w:rsid w:val="000251F1"/>
    <w:rsid w:val="00026C3F"/>
    <w:rsid w:val="000274D3"/>
    <w:rsid w:val="000501B7"/>
    <w:rsid w:val="00054CB8"/>
    <w:rsid w:val="0006576B"/>
    <w:rsid w:val="000800FC"/>
    <w:rsid w:val="000810D5"/>
    <w:rsid w:val="000861BC"/>
    <w:rsid w:val="00090B24"/>
    <w:rsid w:val="000A1E72"/>
    <w:rsid w:val="000A77C3"/>
    <w:rsid w:val="000B0AA6"/>
    <w:rsid w:val="000C3A23"/>
    <w:rsid w:val="000D40C7"/>
    <w:rsid w:val="000D4A4F"/>
    <w:rsid w:val="000F0860"/>
    <w:rsid w:val="00105B77"/>
    <w:rsid w:val="00111AC2"/>
    <w:rsid w:val="00113887"/>
    <w:rsid w:val="001232AC"/>
    <w:rsid w:val="0014314B"/>
    <w:rsid w:val="001509F9"/>
    <w:rsid w:val="00176086"/>
    <w:rsid w:val="00183E94"/>
    <w:rsid w:val="001908B8"/>
    <w:rsid w:val="0019334A"/>
    <w:rsid w:val="001A0B31"/>
    <w:rsid w:val="001A22C7"/>
    <w:rsid w:val="001A2DED"/>
    <w:rsid w:val="001D67E4"/>
    <w:rsid w:val="001E0194"/>
    <w:rsid w:val="00213367"/>
    <w:rsid w:val="00215F75"/>
    <w:rsid w:val="00215FEA"/>
    <w:rsid w:val="00241B34"/>
    <w:rsid w:val="00243231"/>
    <w:rsid w:val="002449BB"/>
    <w:rsid w:val="00244B40"/>
    <w:rsid w:val="002467F4"/>
    <w:rsid w:val="00252D9F"/>
    <w:rsid w:val="002547BB"/>
    <w:rsid w:val="00255440"/>
    <w:rsid w:val="00270311"/>
    <w:rsid w:val="0027510E"/>
    <w:rsid w:val="00285CD4"/>
    <w:rsid w:val="00297DB6"/>
    <w:rsid w:val="002A1B68"/>
    <w:rsid w:val="002A250B"/>
    <w:rsid w:val="002B1127"/>
    <w:rsid w:val="002B1EF0"/>
    <w:rsid w:val="002C22E6"/>
    <w:rsid w:val="002D1089"/>
    <w:rsid w:val="002D1A14"/>
    <w:rsid w:val="002D3FE2"/>
    <w:rsid w:val="002E04DF"/>
    <w:rsid w:val="002E089F"/>
    <w:rsid w:val="002F0DEE"/>
    <w:rsid w:val="003005B8"/>
    <w:rsid w:val="003020E6"/>
    <w:rsid w:val="0030509F"/>
    <w:rsid w:val="00314AC4"/>
    <w:rsid w:val="00315A77"/>
    <w:rsid w:val="00333CF5"/>
    <w:rsid w:val="0034580E"/>
    <w:rsid w:val="0034785B"/>
    <w:rsid w:val="00351464"/>
    <w:rsid w:val="00364AD3"/>
    <w:rsid w:val="00392E17"/>
    <w:rsid w:val="0039445B"/>
    <w:rsid w:val="003954FB"/>
    <w:rsid w:val="00396208"/>
    <w:rsid w:val="00396F45"/>
    <w:rsid w:val="003B2781"/>
    <w:rsid w:val="003C20C5"/>
    <w:rsid w:val="003D4078"/>
    <w:rsid w:val="003F2A8D"/>
    <w:rsid w:val="00405505"/>
    <w:rsid w:val="004107DE"/>
    <w:rsid w:val="0041255A"/>
    <w:rsid w:val="004130EA"/>
    <w:rsid w:val="004132E7"/>
    <w:rsid w:val="00414B12"/>
    <w:rsid w:val="00415F84"/>
    <w:rsid w:val="00417548"/>
    <w:rsid w:val="004427E6"/>
    <w:rsid w:val="004432B6"/>
    <w:rsid w:val="004577E3"/>
    <w:rsid w:val="004763DE"/>
    <w:rsid w:val="004B7ACC"/>
    <w:rsid w:val="004D153F"/>
    <w:rsid w:val="004D3785"/>
    <w:rsid w:val="004D4AE6"/>
    <w:rsid w:val="004E2F51"/>
    <w:rsid w:val="004F0442"/>
    <w:rsid w:val="00502183"/>
    <w:rsid w:val="00503F25"/>
    <w:rsid w:val="00513A2E"/>
    <w:rsid w:val="005177FD"/>
    <w:rsid w:val="00530DBA"/>
    <w:rsid w:val="00535F95"/>
    <w:rsid w:val="0056196E"/>
    <w:rsid w:val="00567BAF"/>
    <w:rsid w:val="00575612"/>
    <w:rsid w:val="005818C1"/>
    <w:rsid w:val="0059157B"/>
    <w:rsid w:val="005A0084"/>
    <w:rsid w:val="005A2AFB"/>
    <w:rsid w:val="005A6836"/>
    <w:rsid w:val="005B0CEF"/>
    <w:rsid w:val="005B2B19"/>
    <w:rsid w:val="005D7633"/>
    <w:rsid w:val="005E29B6"/>
    <w:rsid w:val="005E4FB6"/>
    <w:rsid w:val="005E7918"/>
    <w:rsid w:val="005F157A"/>
    <w:rsid w:val="0061322F"/>
    <w:rsid w:val="00615044"/>
    <w:rsid w:val="0062069B"/>
    <w:rsid w:val="006313A0"/>
    <w:rsid w:val="00632849"/>
    <w:rsid w:val="00635CAA"/>
    <w:rsid w:val="00644106"/>
    <w:rsid w:val="006548D7"/>
    <w:rsid w:val="00655C9E"/>
    <w:rsid w:val="006737E5"/>
    <w:rsid w:val="006758D9"/>
    <w:rsid w:val="006818B5"/>
    <w:rsid w:val="006A08BB"/>
    <w:rsid w:val="006A2A8C"/>
    <w:rsid w:val="006A6999"/>
    <w:rsid w:val="006B1853"/>
    <w:rsid w:val="006C065E"/>
    <w:rsid w:val="006D342C"/>
    <w:rsid w:val="00703F2A"/>
    <w:rsid w:val="007048CA"/>
    <w:rsid w:val="00737426"/>
    <w:rsid w:val="00740B7A"/>
    <w:rsid w:val="007448BA"/>
    <w:rsid w:val="0076492A"/>
    <w:rsid w:val="00764B8A"/>
    <w:rsid w:val="00772231"/>
    <w:rsid w:val="00772F69"/>
    <w:rsid w:val="007730AD"/>
    <w:rsid w:val="00773C8E"/>
    <w:rsid w:val="0079576A"/>
    <w:rsid w:val="007A73ED"/>
    <w:rsid w:val="007B7EB9"/>
    <w:rsid w:val="007D0892"/>
    <w:rsid w:val="007E4611"/>
    <w:rsid w:val="007E4F34"/>
    <w:rsid w:val="00803CE3"/>
    <w:rsid w:val="00804C39"/>
    <w:rsid w:val="00850A77"/>
    <w:rsid w:val="0085233E"/>
    <w:rsid w:val="00876003"/>
    <w:rsid w:val="00876460"/>
    <w:rsid w:val="00883C31"/>
    <w:rsid w:val="008F41B0"/>
    <w:rsid w:val="0090209E"/>
    <w:rsid w:val="00907270"/>
    <w:rsid w:val="00915634"/>
    <w:rsid w:val="00943B9E"/>
    <w:rsid w:val="0096250F"/>
    <w:rsid w:val="00965A42"/>
    <w:rsid w:val="009771DB"/>
    <w:rsid w:val="009842C7"/>
    <w:rsid w:val="009928B6"/>
    <w:rsid w:val="00993821"/>
    <w:rsid w:val="00995CA7"/>
    <w:rsid w:val="009D4A04"/>
    <w:rsid w:val="009D79B1"/>
    <w:rsid w:val="009E035B"/>
    <w:rsid w:val="009E2FA3"/>
    <w:rsid w:val="009E7A21"/>
    <w:rsid w:val="00A018FD"/>
    <w:rsid w:val="00A1093D"/>
    <w:rsid w:val="00A12DAA"/>
    <w:rsid w:val="00A44E9F"/>
    <w:rsid w:val="00A5577C"/>
    <w:rsid w:val="00A55C19"/>
    <w:rsid w:val="00A565FA"/>
    <w:rsid w:val="00A7597C"/>
    <w:rsid w:val="00A84551"/>
    <w:rsid w:val="00A91519"/>
    <w:rsid w:val="00AA4BED"/>
    <w:rsid w:val="00AA7BEC"/>
    <w:rsid w:val="00AD4B3E"/>
    <w:rsid w:val="00AE02BE"/>
    <w:rsid w:val="00AF5657"/>
    <w:rsid w:val="00B000DA"/>
    <w:rsid w:val="00B27501"/>
    <w:rsid w:val="00B440F2"/>
    <w:rsid w:val="00B514A0"/>
    <w:rsid w:val="00B62626"/>
    <w:rsid w:val="00B973B8"/>
    <w:rsid w:val="00B97E79"/>
    <w:rsid w:val="00BA4F86"/>
    <w:rsid w:val="00BB468A"/>
    <w:rsid w:val="00BD1DA2"/>
    <w:rsid w:val="00BE2659"/>
    <w:rsid w:val="00BF3E51"/>
    <w:rsid w:val="00C148FA"/>
    <w:rsid w:val="00C20093"/>
    <w:rsid w:val="00C21BF0"/>
    <w:rsid w:val="00C23280"/>
    <w:rsid w:val="00C3194D"/>
    <w:rsid w:val="00C32185"/>
    <w:rsid w:val="00C73ECE"/>
    <w:rsid w:val="00C85B7E"/>
    <w:rsid w:val="00C85C92"/>
    <w:rsid w:val="00C92E58"/>
    <w:rsid w:val="00CB565E"/>
    <w:rsid w:val="00CB5CD4"/>
    <w:rsid w:val="00CD662B"/>
    <w:rsid w:val="00CE07BF"/>
    <w:rsid w:val="00CE5CE7"/>
    <w:rsid w:val="00CF0C28"/>
    <w:rsid w:val="00CF23B0"/>
    <w:rsid w:val="00D02C11"/>
    <w:rsid w:val="00D12F6F"/>
    <w:rsid w:val="00D22487"/>
    <w:rsid w:val="00D253F1"/>
    <w:rsid w:val="00D30ECF"/>
    <w:rsid w:val="00D43BCF"/>
    <w:rsid w:val="00D50D6F"/>
    <w:rsid w:val="00D5615B"/>
    <w:rsid w:val="00D64229"/>
    <w:rsid w:val="00D6754A"/>
    <w:rsid w:val="00D74D1C"/>
    <w:rsid w:val="00D76CDA"/>
    <w:rsid w:val="00D91CEF"/>
    <w:rsid w:val="00D9598E"/>
    <w:rsid w:val="00DB2869"/>
    <w:rsid w:val="00DD0FA2"/>
    <w:rsid w:val="00DD15A8"/>
    <w:rsid w:val="00DD43D2"/>
    <w:rsid w:val="00DE0C94"/>
    <w:rsid w:val="00DE29D4"/>
    <w:rsid w:val="00DE619C"/>
    <w:rsid w:val="00DE79E5"/>
    <w:rsid w:val="00DF7627"/>
    <w:rsid w:val="00E024C7"/>
    <w:rsid w:val="00E04506"/>
    <w:rsid w:val="00E06501"/>
    <w:rsid w:val="00E1262F"/>
    <w:rsid w:val="00E14E97"/>
    <w:rsid w:val="00E23591"/>
    <w:rsid w:val="00E3578C"/>
    <w:rsid w:val="00E4558E"/>
    <w:rsid w:val="00E70C6F"/>
    <w:rsid w:val="00E713BD"/>
    <w:rsid w:val="00E75EC8"/>
    <w:rsid w:val="00E85E02"/>
    <w:rsid w:val="00EB12CF"/>
    <w:rsid w:val="00EB4243"/>
    <w:rsid w:val="00EB5885"/>
    <w:rsid w:val="00ED04BC"/>
    <w:rsid w:val="00ED28E1"/>
    <w:rsid w:val="00ED4270"/>
    <w:rsid w:val="00EE129F"/>
    <w:rsid w:val="00EE3D85"/>
    <w:rsid w:val="00EE6AB9"/>
    <w:rsid w:val="00EE7D7D"/>
    <w:rsid w:val="00EF47CC"/>
    <w:rsid w:val="00F27D5A"/>
    <w:rsid w:val="00F41158"/>
    <w:rsid w:val="00F43CE1"/>
    <w:rsid w:val="00F47727"/>
    <w:rsid w:val="00F51A47"/>
    <w:rsid w:val="00F53323"/>
    <w:rsid w:val="00F570E4"/>
    <w:rsid w:val="00F63C48"/>
    <w:rsid w:val="00F724B8"/>
    <w:rsid w:val="00F84381"/>
    <w:rsid w:val="00F90CFD"/>
    <w:rsid w:val="00FA2083"/>
    <w:rsid w:val="00FB0A10"/>
    <w:rsid w:val="00FB5B93"/>
    <w:rsid w:val="00FB662B"/>
    <w:rsid w:val="00FC7362"/>
    <w:rsid w:val="00FD0C64"/>
    <w:rsid w:val="00FE07A6"/>
    <w:rsid w:val="00FE5723"/>
    <w:rsid w:val="00FE5D70"/>
    <w:rsid w:val="00FE70B3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C26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2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229"/>
  </w:style>
  <w:style w:type="paragraph" w:styleId="Footer">
    <w:name w:val="footer"/>
    <w:basedOn w:val="Normal"/>
    <w:link w:val="FooterChar"/>
    <w:uiPriority w:val="99"/>
    <w:unhideWhenUsed/>
    <w:rsid w:val="00D642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229"/>
  </w:style>
  <w:style w:type="character" w:styleId="Hyperlink">
    <w:name w:val="Hyperlink"/>
    <w:basedOn w:val="DefaultParagraphFont"/>
    <w:uiPriority w:val="99"/>
    <w:semiHidden/>
    <w:unhideWhenUsed/>
    <w:rsid w:val="00396F4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55C19"/>
    <w:pPr>
      <w:widowControl w:val="0"/>
      <w:spacing w:line="240" w:lineRule="auto"/>
      <w:ind w:left="880"/>
    </w:pPr>
    <w:rPr>
      <w:rFonts w:ascii="Calibri" w:eastAsia="Calibri" w:hAnsi="Calibr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A55C19"/>
    <w:rPr>
      <w:rFonts w:ascii="Calibri" w:eastAsia="Calibri" w:hAnsi="Calibr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8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2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229"/>
  </w:style>
  <w:style w:type="paragraph" w:styleId="Footer">
    <w:name w:val="footer"/>
    <w:basedOn w:val="Normal"/>
    <w:link w:val="FooterChar"/>
    <w:uiPriority w:val="99"/>
    <w:unhideWhenUsed/>
    <w:rsid w:val="00D642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229"/>
  </w:style>
  <w:style w:type="character" w:styleId="Hyperlink">
    <w:name w:val="Hyperlink"/>
    <w:basedOn w:val="DefaultParagraphFont"/>
    <w:uiPriority w:val="99"/>
    <w:semiHidden/>
    <w:unhideWhenUsed/>
    <w:rsid w:val="00396F4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55C19"/>
    <w:pPr>
      <w:widowControl w:val="0"/>
      <w:spacing w:line="240" w:lineRule="auto"/>
      <w:ind w:left="880"/>
    </w:pPr>
    <w:rPr>
      <w:rFonts w:ascii="Calibri" w:eastAsia="Calibri" w:hAnsi="Calibr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A55C19"/>
    <w:rPr>
      <w:rFonts w:ascii="Calibri" w:eastAsia="Calibri" w:hAnsi="Calibr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8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7E9497C</Template>
  <TotalTime>0</TotalTime>
  <Pages>3</Pages>
  <Words>690</Words>
  <Characters>3937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Edgar, Carrie</cp:lastModifiedBy>
  <cp:revision>2</cp:revision>
  <cp:lastPrinted>2018-10-11T15:37:00Z</cp:lastPrinted>
  <dcterms:created xsi:type="dcterms:W3CDTF">2019-10-30T19:29:00Z</dcterms:created>
  <dcterms:modified xsi:type="dcterms:W3CDTF">2019-10-30T19:29:00Z</dcterms:modified>
</cp:coreProperties>
</file>